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E4CC" w14:textId="77777777" w:rsidR="006A64E9" w:rsidRPr="00595E9F" w:rsidRDefault="006A64E9" w:rsidP="006A64E9">
      <w:pPr>
        <w:jc w:val="center"/>
        <w:rPr>
          <w:rFonts w:ascii="Calibri" w:eastAsia="Calibri" w:hAnsi="Calibri" w:cs="Calibri"/>
          <w:b/>
          <w:smallCaps/>
          <w:sz w:val="22"/>
          <w:szCs w:val="22"/>
        </w:rPr>
      </w:pPr>
      <w:r w:rsidRPr="00595E9F">
        <w:rPr>
          <w:rFonts w:ascii="Calibri" w:eastAsia="Calibri" w:hAnsi="Calibri" w:cs="Calibri"/>
          <w:b/>
          <w:smallCaps/>
          <w:noProof/>
          <w:sz w:val="22"/>
          <w:szCs w:val="22"/>
        </w:rPr>
        <w:drawing>
          <wp:inline distT="114300" distB="114300" distL="114300" distR="114300" wp14:anchorId="7C7934D1" wp14:editId="4C6EE909">
            <wp:extent cx="972324" cy="273050"/>
            <wp:effectExtent l="0" t="0" r="0" b="0"/>
            <wp:docPr id="1" name="image1.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jpg" descr="A black and white logo&#10;&#10;AI-generated content may be incorrect."/>
                    <pic:cNvPicPr preferRelativeResize="0"/>
                  </pic:nvPicPr>
                  <pic:blipFill>
                    <a:blip r:embed="rId7"/>
                    <a:srcRect/>
                    <a:stretch>
                      <a:fillRect/>
                    </a:stretch>
                  </pic:blipFill>
                  <pic:spPr>
                    <a:xfrm>
                      <a:off x="0" y="0"/>
                      <a:ext cx="972324" cy="273050"/>
                    </a:xfrm>
                    <a:prstGeom prst="rect">
                      <a:avLst/>
                    </a:prstGeom>
                    <a:ln/>
                  </pic:spPr>
                </pic:pic>
              </a:graphicData>
            </a:graphic>
          </wp:inline>
        </w:drawing>
      </w:r>
    </w:p>
    <w:p w14:paraId="21095561" w14:textId="6436F7CD" w:rsidR="006A64E9" w:rsidRPr="00595E9F" w:rsidRDefault="00BA4615" w:rsidP="006A64E9">
      <w:pPr>
        <w:jc w:val="center"/>
        <w:rPr>
          <w:rFonts w:ascii="Calibri" w:eastAsia="Calibri" w:hAnsi="Calibri" w:cs="Calibri"/>
          <w:b/>
          <w:smallCaps/>
          <w:sz w:val="32"/>
          <w:szCs w:val="32"/>
        </w:rPr>
      </w:pPr>
      <w:r w:rsidRPr="00595E9F">
        <w:rPr>
          <w:rFonts w:ascii="Calibri" w:eastAsia="Calibri" w:hAnsi="Calibri" w:cs="Calibri"/>
          <w:b/>
          <w:smallCaps/>
          <w:sz w:val="32"/>
          <w:szCs w:val="32"/>
        </w:rPr>
        <w:t xml:space="preserve">Sacred Symbols, </w:t>
      </w:r>
      <w:r w:rsidR="006A64E9" w:rsidRPr="00595E9F">
        <w:rPr>
          <w:rFonts w:ascii="Calibri" w:eastAsia="Calibri" w:hAnsi="Calibri" w:cs="Calibri"/>
          <w:b/>
          <w:smallCaps/>
          <w:sz w:val="32"/>
          <w:szCs w:val="32"/>
        </w:rPr>
        <w:t>Eternal Story</w:t>
      </w:r>
    </w:p>
    <w:p w14:paraId="42485644" w14:textId="1ECCCBE9" w:rsidR="006A64E9" w:rsidRPr="00595E9F" w:rsidRDefault="008659A7" w:rsidP="008659A7">
      <w:pPr>
        <w:jc w:val="center"/>
        <w:rPr>
          <w:rFonts w:ascii="Calibri" w:eastAsia="Calibri" w:hAnsi="Calibri" w:cs="Calibri"/>
          <w:i/>
          <w:iCs/>
          <w:sz w:val="22"/>
          <w:szCs w:val="22"/>
        </w:rPr>
      </w:pPr>
      <w:r w:rsidRPr="00595E9F">
        <w:rPr>
          <w:rFonts w:ascii="Calibri" w:hAnsi="Calibri" w:cs="Calibri"/>
          <w:i/>
          <w:iCs/>
          <w:sz w:val="22"/>
          <w:szCs w:val="22"/>
        </w:rPr>
        <w:t xml:space="preserve">Ours is not the first generation in which telling this story, reiterating these foundational ideas, is risky. Dangerous, even. And perhaps that is the greatest reason of all to tell this story truthfully. </w:t>
      </w:r>
    </w:p>
    <w:p w14:paraId="0A14F3E2" w14:textId="118D6D0A" w:rsidR="008659A7" w:rsidRPr="00595E9F" w:rsidRDefault="006A64E9" w:rsidP="008659A7">
      <w:pPr>
        <w:jc w:val="center"/>
        <w:rPr>
          <w:rFonts w:ascii="Calibri" w:eastAsia="Calibri" w:hAnsi="Calibri" w:cs="Calibri"/>
          <w:b/>
          <w:bCs/>
          <w:sz w:val="22"/>
          <w:szCs w:val="22"/>
        </w:rPr>
      </w:pPr>
      <w:r w:rsidRPr="00595E9F">
        <w:rPr>
          <w:rFonts w:ascii="Calibri" w:eastAsia="Calibri" w:hAnsi="Calibri" w:cs="Calibri"/>
          <w:b/>
          <w:bCs/>
          <w:sz w:val="22"/>
          <w:szCs w:val="22"/>
        </w:rPr>
        <w:t>April 5, 2025 – Pesah 5785</w:t>
      </w:r>
      <w:r w:rsidR="008659A7" w:rsidRPr="00595E9F">
        <w:rPr>
          <w:rFonts w:ascii="Calibri" w:eastAsia="Calibri" w:hAnsi="Calibri" w:cs="Calibri"/>
          <w:b/>
          <w:bCs/>
          <w:sz w:val="22"/>
          <w:szCs w:val="22"/>
        </w:rPr>
        <w:br/>
      </w:r>
    </w:p>
    <w:p w14:paraId="2590F18F" w14:textId="6A84F76D" w:rsidR="001964D7" w:rsidRPr="00595E9F" w:rsidRDefault="00E62D6D" w:rsidP="00FC2693">
      <w:pPr>
        <w:rPr>
          <w:rFonts w:ascii="Calibri" w:hAnsi="Calibri" w:cs="Calibri"/>
          <w:sz w:val="22"/>
          <w:szCs w:val="22"/>
        </w:rPr>
      </w:pPr>
      <w:r w:rsidRPr="00595E9F">
        <w:rPr>
          <w:rFonts w:ascii="Calibri" w:hAnsi="Calibri" w:cs="Calibri"/>
          <w:sz w:val="22"/>
          <w:szCs w:val="22"/>
        </w:rPr>
        <w:t>I</w:t>
      </w:r>
      <w:r w:rsidR="001964D7" w:rsidRPr="00595E9F">
        <w:rPr>
          <w:rFonts w:ascii="Calibri" w:hAnsi="Calibri" w:cs="Calibri"/>
          <w:sz w:val="22"/>
          <w:szCs w:val="22"/>
        </w:rPr>
        <w:t xml:space="preserve">t’s so Jewish that our </w:t>
      </w:r>
      <w:r w:rsidRPr="00595E9F">
        <w:rPr>
          <w:rFonts w:ascii="Calibri" w:hAnsi="Calibri" w:cs="Calibri"/>
          <w:sz w:val="22"/>
          <w:szCs w:val="22"/>
        </w:rPr>
        <w:t xml:space="preserve">most celebrated </w:t>
      </w:r>
      <w:r w:rsidR="001964D7" w:rsidRPr="00595E9F">
        <w:rPr>
          <w:rFonts w:ascii="Calibri" w:hAnsi="Calibri" w:cs="Calibri"/>
          <w:sz w:val="22"/>
          <w:szCs w:val="22"/>
        </w:rPr>
        <w:t xml:space="preserve">annual </w:t>
      </w:r>
      <w:r w:rsidRPr="00595E9F">
        <w:rPr>
          <w:rFonts w:ascii="Calibri" w:hAnsi="Calibri" w:cs="Calibri"/>
          <w:sz w:val="22"/>
          <w:szCs w:val="22"/>
        </w:rPr>
        <w:t>ritual</w:t>
      </w:r>
      <w:r w:rsidR="0014568B" w:rsidRPr="00595E9F">
        <w:rPr>
          <w:rFonts w:ascii="Calibri" w:hAnsi="Calibri" w:cs="Calibri"/>
          <w:sz w:val="22"/>
          <w:szCs w:val="22"/>
        </w:rPr>
        <w:t xml:space="preserve"> </w:t>
      </w:r>
      <w:r w:rsidRPr="00595E9F">
        <w:rPr>
          <w:rFonts w:ascii="Calibri" w:hAnsi="Calibri" w:cs="Calibri"/>
          <w:sz w:val="22"/>
          <w:szCs w:val="22"/>
        </w:rPr>
        <w:t xml:space="preserve">is gathering </w:t>
      </w:r>
      <w:r w:rsidR="0014568B" w:rsidRPr="00595E9F">
        <w:rPr>
          <w:rFonts w:ascii="Calibri" w:hAnsi="Calibri" w:cs="Calibri"/>
          <w:sz w:val="22"/>
          <w:szCs w:val="22"/>
        </w:rPr>
        <w:t xml:space="preserve">around a </w:t>
      </w:r>
      <w:r w:rsidRPr="00595E9F">
        <w:rPr>
          <w:rFonts w:ascii="Calibri" w:hAnsi="Calibri" w:cs="Calibri"/>
          <w:sz w:val="22"/>
          <w:szCs w:val="22"/>
        </w:rPr>
        <w:t>table</w:t>
      </w:r>
      <w:r w:rsidR="00CA54C5" w:rsidRPr="00595E9F">
        <w:rPr>
          <w:rFonts w:ascii="Calibri" w:hAnsi="Calibri" w:cs="Calibri"/>
          <w:sz w:val="22"/>
          <w:szCs w:val="22"/>
        </w:rPr>
        <w:t>,</w:t>
      </w:r>
      <w:r w:rsidR="0014568B" w:rsidRPr="00595E9F">
        <w:rPr>
          <w:rFonts w:ascii="Calibri" w:hAnsi="Calibri" w:cs="Calibri"/>
          <w:sz w:val="22"/>
          <w:szCs w:val="22"/>
        </w:rPr>
        <w:t xml:space="preserve"> and </w:t>
      </w:r>
      <w:r w:rsidR="000B75F6" w:rsidRPr="00595E9F">
        <w:rPr>
          <w:rFonts w:ascii="Calibri" w:hAnsi="Calibri" w:cs="Calibri"/>
          <w:sz w:val="22"/>
          <w:szCs w:val="22"/>
        </w:rPr>
        <w:t xml:space="preserve">even as we know a feast awaits us in the </w:t>
      </w:r>
      <w:r w:rsidR="00CA54C5" w:rsidRPr="00595E9F">
        <w:rPr>
          <w:rFonts w:ascii="Calibri" w:hAnsi="Calibri" w:cs="Calibri"/>
          <w:sz w:val="22"/>
          <w:szCs w:val="22"/>
        </w:rPr>
        <w:t>next room</w:t>
      </w:r>
      <w:r w:rsidR="000B75F6" w:rsidRPr="00595E9F">
        <w:rPr>
          <w:rFonts w:ascii="Calibri" w:hAnsi="Calibri" w:cs="Calibri"/>
          <w:sz w:val="22"/>
          <w:szCs w:val="22"/>
        </w:rPr>
        <w:t xml:space="preserve">, </w:t>
      </w:r>
      <w:r w:rsidR="0014568B" w:rsidRPr="00595E9F">
        <w:rPr>
          <w:rFonts w:ascii="Calibri" w:hAnsi="Calibri" w:cs="Calibri"/>
          <w:sz w:val="22"/>
          <w:szCs w:val="22"/>
        </w:rPr>
        <w:t xml:space="preserve">complaining </w:t>
      </w:r>
      <w:r w:rsidR="000B75F6" w:rsidRPr="00595E9F">
        <w:rPr>
          <w:rFonts w:ascii="Calibri" w:hAnsi="Calibri" w:cs="Calibri"/>
          <w:sz w:val="22"/>
          <w:szCs w:val="22"/>
        </w:rPr>
        <w:t xml:space="preserve">for hours </w:t>
      </w:r>
      <w:r w:rsidR="0014568B" w:rsidRPr="00595E9F">
        <w:rPr>
          <w:rFonts w:ascii="Calibri" w:hAnsi="Calibri" w:cs="Calibri"/>
          <w:sz w:val="22"/>
          <w:szCs w:val="22"/>
        </w:rPr>
        <w:t xml:space="preserve">about how hungry we are. </w:t>
      </w:r>
      <w:r w:rsidR="00FC2693" w:rsidRPr="00595E9F">
        <w:rPr>
          <w:rFonts w:ascii="Calibri" w:hAnsi="Calibri" w:cs="Calibri"/>
          <w:sz w:val="22"/>
          <w:szCs w:val="22"/>
        </w:rPr>
        <w:t xml:space="preserve">In our family, it’s </w:t>
      </w:r>
      <w:r w:rsidR="001964D7" w:rsidRPr="00595E9F">
        <w:rPr>
          <w:rFonts w:ascii="Calibri" w:hAnsi="Calibri" w:cs="Calibri"/>
          <w:sz w:val="22"/>
          <w:szCs w:val="22"/>
        </w:rPr>
        <w:t xml:space="preserve">three to </w:t>
      </w:r>
      <w:r w:rsidR="00FC2693" w:rsidRPr="00595E9F">
        <w:rPr>
          <w:rFonts w:ascii="Calibri" w:hAnsi="Calibri" w:cs="Calibri"/>
          <w:sz w:val="22"/>
          <w:szCs w:val="22"/>
        </w:rPr>
        <w:t xml:space="preserve">four hours before we get to the food, and then another </w:t>
      </w:r>
      <w:r w:rsidR="001964D7" w:rsidRPr="00595E9F">
        <w:rPr>
          <w:rFonts w:ascii="Calibri" w:hAnsi="Calibri" w:cs="Calibri"/>
          <w:sz w:val="22"/>
          <w:szCs w:val="22"/>
        </w:rPr>
        <w:t xml:space="preserve">three to </w:t>
      </w:r>
      <w:r w:rsidR="00FC2693" w:rsidRPr="00595E9F">
        <w:rPr>
          <w:rFonts w:ascii="Calibri" w:hAnsi="Calibri" w:cs="Calibri"/>
          <w:sz w:val="22"/>
          <w:szCs w:val="22"/>
        </w:rPr>
        <w:t xml:space="preserve">four before bedtime. In between, there’s a lot of singing, some fierce debates, </w:t>
      </w:r>
      <w:r w:rsidR="0014568B" w:rsidRPr="00595E9F">
        <w:rPr>
          <w:rFonts w:ascii="Calibri" w:hAnsi="Calibri" w:cs="Calibri"/>
          <w:sz w:val="22"/>
          <w:szCs w:val="22"/>
        </w:rPr>
        <w:t xml:space="preserve">and always </w:t>
      </w:r>
      <w:r w:rsidR="00FC2693" w:rsidRPr="00595E9F">
        <w:rPr>
          <w:rFonts w:ascii="Calibri" w:hAnsi="Calibri" w:cs="Calibri"/>
          <w:sz w:val="22"/>
          <w:szCs w:val="22"/>
        </w:rPr>
        <w:t xml:space="preserve">plastic frogs. </w:t>
      </w:r>
    </w:p>
    <w:p w14:paraId="7997CC91" w14:textId="5E1681B6" w:rsidR="00FC2693" w:rsidRPr="00595E9F" w:rsidRDefault="00FC2693" w:rsidP="00FC2693">
      <w:pPr>
        <w:rPr>
          <w:rFonts w:ascii="Calibri" w:hAnsi="Calibri" w:cs="Calibri"/>
          <w:sz w:val="22"/>
          <w:szCs w:val="22"/>
        </w:rPr>
      </w:pPr>
      <w:r w:rsidRPr="00595E9F">
        <w:rPr>
          <w:rFonts w:ascii="Calibri" w:hAnsi="Calibri" w:cs="Calibri"/>
          <w:sz w:val="22"/>
          <w:szCs w:val="22"/>
        </w:rPr>
        <w:t xml:space="preserve">But </w:t>
      </w:r>
      <w:r w:rsidR="00D349DE" w:rsidRPr="00595E9F">
        <w:rPr>
          <w:rFonts w:ascii="Calibri" w:hAnsi="Calibri" w:cs="Calibri"/>
          <w:sz w:val="22"/>
          <w:szCs w:val="22"/>
        </w:rPr>
        <w:t xml:space="preserve">of course, </w:t>
      </w:r>
      <w:r w:rsidR="001964D7" w:rsidRPr="00595E9F">
        <w:rPr>
          <w:rFonts w:ascii="Calibri" w:hAnsi="Calibri" w:cs="Calibri"/>
          <w:sz w:val="22"/>
          <w:szCs w:val="22"/>
        </w:rPr>
        <w:t xml:space="preserve">even with all of this, </w:t>
      </w:r>
      <w:r w:rsidRPr="00595E9F">
        <w:rPr>
          <w:rFonts w:ascii="Calibri" w:hAnsi="Calibri" w:cs="Calibri"/>
          <w:sz w:val="22"/>
          <w:szCs w:val="22"/>
        </w:rPr>
        <w:t xml:space="preserve">the very heart of the seder is </w:t>
      </w:r>
      <w:r w:rsidRPr="00595E9F">
        <w:rPr>
          <w:rFonts w:ascii="Calibri" w:hAnsi="Calibri" w:cs="Calibri"/>
          <w:i/>
          <w:iCs/>
          <w:sz w:val="22"/>
          <w:szCs w:val="22"/>
        </w:rPr>
        <w:t>the story</w:t>
      </w:r>
      <w:r w:rsidRPr="00595E9F">
        <w:rPr>
          <w:rFonts w:ascii="Calibri" w:hAnsi="Calibri" w:cs="Calibri"/>
          <w:sz w:val="22"/>
          <w:szCs w:val="22"/>
        </w:rPr>
        <w:t xml:space="preserve">. </w:t>
      </w:r>
    </w:p>
    <w:p w14:paraId="46B6D0D4" w14:textId="228E4D43" w:rsidR="0014568B" w:rsidRPr="00595E9F" w:rsidRDefault="00FC2693" w:rsidP="0014568B">
      <w:pPr>
        <w:rPr>
          <w:rFonts w:ascii="Calibri" w:hAnsi="Calibri" w:cs="Calibri"/>
          <w:sz w:val="22"/>
          <w:szCs w:val="22"/>
        </w:rPr>
      </w:pPr>
      <w:r w:rsidRPr="00595E9F">
        <w:rPr>
          <w:rFonts w:ascii="Calibri" w:hAnsi="Calibri" w:cs="Calibri"/>
          <w:sz w:val="22"/>
          <w:szCs w:val="22"/>
        </w:rPr>
        <w:t xml:space="preserve">For thousands of years, </w:t>
      </w:r>
      <w:r w:rsidR="001964D7" w:rsidRPr="00595E9F">
        <w:rPr>
          <w:rFonts w:ascii="Calibri" w:hAnsi="Calibri" w:cs="Calibri"/>
          <w:sz w:val="22"/>
          <w:szCs w:val="22"/>
        </w:rPr>
        <w:t xml:space="preserve">our people </w:t>
      </w:r>
      <w:r w:rsidRPr="00595E9F">
        <w:rPr>
          <w:rFonts w:ascii="Calibri" w:hAnsi="Calibri" w:cs="Calibri"/>
          <w:sz w:val="22"/>
          <w:szCs w:val="22"/>
        </w:rPr>
        <w:t xml:space="preserve">have gathered to tell and retell </w:t>
      </w:r>
      <w:r w:rsidR="009E2450" w:rsidRPr="00595E9F">
        <w:rPr>
          <w:rFonts w:ascii="Calibri" w:hAnsi="Calibri" w:cs="Calibri"/>
          <w:sz w:val="22"/>
          <w:szCs w:val="22"/>
        </w:rPr>
        <w:t>o</w:t>
      </w:r>
      <w:r w:rsidR="0014568B" w:rsidRPr="00595E9F">
        <w:rPr>
          <w:rFonts w:ascii="Calibri" w:hAnsi="Calibri" w:cs="Calibri"/>
          <w:sz w:val="22"/>
          <w:szCs w:val="22"/>
        </w:rPr>
        <w:t xml:space="preserve">ur origin story, </w:t>
      </w:r>
      <w:r w:rsidR="009E2450" w:rsidRPr="00595E9F">
        <w:rPr>
          <w:rFonts w:ascii="Calibri" w:hAnsi="Calibri" w:cs="Calibri"/>
          <w:sz w:val="22"/>
          <w:szCs w:val="22"/>
        </w:rPr>
        <w:t xml:space="preserve">which </w:t>
      </w:r>
      <w:r w:rsidR="0014568B" w:rsidRPr="00595E9F">
        <w:rPr>
          <w:rFonts w:ascii="Calibri" w:hAnsi="Calibri" w:cs="Calibri"/>
          <w:sz w:val="22"/>
          <w:szCs w:val="22"/>
        </w:rPr>
        <w:t>has sustained the Jewish people for thousands of years. We read this story not as an accounting of a historical event</w:t>
      </w:r>
      <w:r w:rsidR="00CA54C5" w:rsidRPr="00595E9F">
        <w:rPr>
          <w:rFonts w:ascii="Calibri" w:hAnsi="Calibri" w:cs="Calibri"/>
          <w:sz w:val="22"/>
          <w:szCs w:val="22"/>
        </w:rPr>
        <w:t>, b</w:t>
      </w:r>
      <w:r w:rsidR="0014568B" w:rsidRPr="00595E9F">
        <w:rPr>
          <w:rFonts w:ascii="Calibri" w:hAnsi="Calibri" w:cs="Calibri"/>
          <w:sz w:val="22"/>
          <w:szCs w:val="22"/>
        </w:rPr>
        <w:t>ut as a</w:t>
      </w:r>
      <w:r w:rsidR="001964D7" w:rsidRPr="00595E9F">
        <w:rPr>
          <w:rFonts w:ascii="Calibri" w:hAnsi="Calibri" w:cs="Calibri"/>
          <w:sz w:val="22"/>
          <w:szCs w:val="22"/>
        </w:rPr>
        <w:t xml:space="preserve"> reminder of </w:t>
      </w:r>
      <w:r w:rsidR="0014568B" w:rsidRPr="00595E9F">
        <w:rPr>
          <w:rFonts w:ascii="Calibri" w:hAnsi="Calibri" w:cs="Calibri"/>
          <w:sz w:val="22"/>
          <w:szCs w:val="22"/>
        </w:rPr>
        <w:t xml:space="preserve">eternal </w:t>
      </w:r>
      <w:r w:rsidR="001964D7" w:rsidRPr="00595E9F">
        <w:rPr>
          <w:rFonts w:ascii="Calibri" w:hAnsi="Calibri" w:cs="Calibri"/>
          <w:sz w:val="22"/>
          <w:szCs w:val="22"/>
        </w:rPr>
        <w:t>truths</w:t>
      </w:r>
      <w:r w:rsidR="0014568B" w:rsidRPr="00595E9F">
        <w:rPr>
          <w:rFonts w:ascii="Calibri" w:hAnsi="Calibri" w:cs="Calibri"/>
          <w:sz w:val="22"/>
          <w:szCs w:val="22"/>
        </w:rPr>
        <w:t xml:space="preserve">. A </w:t>
      </w:r>
      <w:r w:rsidR="00715A8E" w:rsidRPr="00595E9F">
        <w:rPr>
          <w:rFonts w:ascii="Calibri" w:hAnsi="Calibri" w:cs="Calibri"/>
          <w:sz w:val="22"/>
          <w:szCs w:val="22"/>
        </w:rPr>
        <w:t xml:space="preserve">moral and spiritual </w:t>
      </w:r>
      <w:r w:rsidR="0014568B" w:rsidRPr="00595E9F">
        <w:rPr>
          <w:rFonts w:ascii="Calibri" w:hAnsi="Calibri" w:cs="Calibri"/>
          <w:sz w:val="22"/>
          <w:szCs w:val="22"/>
        </w:rPr>
        <w:t xml:space="preserve">frame of reference for all </w:t>
      </w:r>
      <w:r w:rsidR="00715A8E" w:rsidRPr="00595E9F">
        <w:rPr>
          <w:rFonts w:ascii="Calibri" w:hAnsi="Calibri" w:cs="Calibri"/>
          <w:sz w:val="22"/>
          <w:szCs w:val="22"/>
        </w:rPr>
        <w:t>times</w:t>
      </w:r>
      <w:r w:rsidR="0014568B" w:rsidRPr="00595E9F">
        <w:rPr>
          <w:rFonts w:ascii="Calibri" w:hAnsi="Calibri" w:cs="Calibri"/>
          <w:sz w:val="22"/>
          <w:szCs w:val="22"/>
        </w:rPr>
        <w:t xml:space="preserve">— including our </w:t>
      </w:r>
      <w:r w:rsidR="00715A8E" w:rsidRPr="00595E9F">
        <w:rPr>
          <w:rFonts w:ascii="Calibri" w:hAnsi="Calibri" w:cs="Calibri"/>
          <w:sz w:val="22"/>
          <w:szCs w:val="22"/>
        </w:rPr>
        <w:t>own</w:t>
      </w:r>
      <w:r w:rsidR="0014568B" w:rsidRPr="00595E9F">
        <w:rPr>
          <w:rFonts w:ascii="Calibri" w:hAnsi="Calibri" w:cs="Calibri"/>
          <w:sz w:val="22"/>
          <w:szCs w:val="22"/>
        </w:rPr>
        <w:t>.</w:t>
      </w:r>
    </w:p>
    <w:p w14:paraId="39842784" w14:textId="77777777" w:rsidR="0014568B" w:rsidRPr="00595E9F" w:rsidRDefault="0014568B" w:rsidP="00FC2693">
      <w:pPr>
        <w:rPr>
          <w:rFonts w:ascii="Calibri" w:hAnsi="Calibri" w:cs="Calibri"/>
          <w:sz w:val="22"/>
          <w:szCs w:val="22"/>
        </w:rPr>
      </w:pPr>
    </w:p>
    <w:p w14:paraId="57D8CB4D" w14:textId="22FFBFBC" w:rsidR="00E62D6D" w:rsidRPr="00595E9F" w:rsidRDefault="00FC2693" w:rsidP="00E62D6D">
      <w:pPr>
        <w:rPr>
          <w:rFonts w:ascii="Calibri" w:hAnsi="Calibri" w:cs="Calibri"/>
          <w:sz w:val="22"/>
          <w:szCs w:val="22"/>
        </w:rPr>
      </w:pPr>
      <w:r w:rsidRPr="00595E9F">
        <w:rPr>
          <w:rFonts w:ascii="Calibri" w:hAnsi="Calibri" w:cs="Calibri"/>
          <w:sz w:val="22"/>
          <w:szCs w:val="22"/>
        </w:rPr>
        <w:t xml:space="preserve">Now, in </w:t>
      </w:r>
      <w:r w:rsidR="00E62D6D" w:rsidRPr="00595E9F">
        <w:rPr>
          <w:rFonts w:ascii="Calibri" w:hAnsi="Calibri" w:cs="Calibri"/>
          <w:sz w:val="22"/>
          <w:szCs w:val="22"/>
        </w:rPr>
        <w:t>one of the quirky rules of Passover</w:t>
      </w:r>
      <w:r w:rsidRPr="00595E9F">
        <w:rPr>
          <w:rFonts w:ascii="Calibri" w:hAnsi="Calibri" w:cs="Calibri"/>
          <w:sz w:val="22"/>
          <w:szCs w:val="22"/>
        </w:rPr>
        <w:t>, Rabban Gamliel taught:</w:t>
      </w:r>
    </w:p>
    <w:p w14:paraId="318D0E0B" w14:textId="0A9AA7D9" w:rsidR="00E62D6D" w:rsidRPr="00595E9F" w:rsidRDefault="00E62D6D" w:rsidP="00715A8E">
      <w:pPr>
        <w:spacing w:after="0" w:line="240" w:lineRule="auto"/>
        <w:jc w:val="center"/>
        <w:rPr>
          <w:rFonts w:ascii="Times New Roman" w:eastAsia="Times New Roman" w:hAnsi="Times New Roman" w:cs="Times New Roman"/>
          <w:kern w:val="0"/>
          <w:sz w:val="22"/>
          <w:szCs w:val="22"/>
          <w14:ligatures w14:val="none"/>
        </w:rPr>
      </w:pPr>
      <w:r w:rsidRPr="00595E9F">
        <w:rPr>
          <w:rFonts w:ascii="Times New Roman" w:eastAsia="Times New Roman" w:hAnsi="Times New Roman" w:cs="Times New Roman"/>
          <w:kern w:val="0"/>
          <w:sz w:val="22"/>
          <w:szCs w:val="22"/>
          <w:rtl/>
          <w14:ligatures w14:val="none"/>
        </w:rPr>
        <w:t>רַבָּן גַּמְלִיאֵל הָיָה אוֹמֵר: כָּל שֶׁלֹּא אָמַר שְׁלשָׁה דְּבָרִים אֵלּוּ בַּפֶּסַח, לא יָצָא יְדֵי חוֹבָתוֹ</w:t>
      </w:r>
    </w:p>
    <w:p w14:paraId="0B608548" w14:textId="13B40A6F" w:rsidR="00E62D6D" w:rsidRPr="00595E9F" w:rsidRDefault="00BC2F41" w:rsidP="00715A8E">
      <w:pPr>
        <w:jc w:val="center"/>
        <w:rPr>
          <w:rFonts w:ascii="Calibri" w:hAnsi="Calibri" w:cs="Calibri"/>
          <w:sz w:val="22"/>
          <w:szCs w:val="22"/>
        </w:rPr>
      </w:pPr>
      <w:r w:rsidRPr="00595E9F">
        <w:rPr>
          <w:rFonts w:ascii="Calibri" w:hAnsi="Calibri" w:cs="Calibri"/>
          <w:sz w:val="22"/>
          <w:szCs w:val="22"/>
        </w:rPr>
        <w:t>…</w:t>
      </w:r>
      <w:r w:rsidR="00E62D6D" w:rsidRPr="00595E9F">
        <w:rPr>
          <w:rFonts w:ascii="Calibri" w:hAnsi="Calibri" w:cs="Calibri"/>
          <w:sz w:val="22"/>
          <w:szCs w:val="22"/>
        </w:rPr>
        <w:t xml:space="preserve">Anyone who has not said these three things on Pesach has not fulfilled his obligation, and </w:t>
      </w:r>
      <w:r w:rsidRPr="00595E9F">
        <w:rPr>
          <w:rFonts w:ascii="Calibri" w:hAnsi="Calibri" w:cs="Calibri"/>
          <w:sz w:val="22"/>
          <w:szCs w:val="22"/>
        </w:rPr>
        <w:t>they are</w:t>
      </w:r>
      <w:r w:rsidR="00E62D6D" w:rsidRPr="00595E9F">
        <w:rPr>
          <w:rFonts w:ascii="Calibri" w:hAnsi="Calibri" w:cs="Calibri"/>
          <w:sz w:val="22"/>
          <w:szCs w:val="22"/>
        </w:rPr>
        <w:t>: the Pesach sacrifice, mat</w:t>
      </w:r>
      <w:r w:rsidRPr="00595E9F">
        <w:rPr>
          <w:rFonts w:ascii="Calibri" w:hAnsi="Calibri" w:cs="Calibri"/>
          <w:sz w:val="22"/>
          <w:szCs w:val="22"/>
        </w:rPr>
        <w:t xml:space="preserve">zah </w:t>
      </w:r>
      <w:r w:rsidR="00E62D6D" w:rsidRPr="00595E9F">
        <w:rPr>
          <w:rFonts w:ascii="Calibri" w:hAnsi="Calibri" w:cs="Calibri"/>
          <w:sz w:val="22"/>
          <w:szCs w:val="22"/>
        </w:rPr>
        <w:t xml:space="preserve">and </w:t>
      </w:r>
      <w:proofErr w:type="spellStart"/>
      <w:r w:rsidR="00E62D6D" w:rsidRPr="00595E9F">
        <w:rPr>
          <w:rFonts w:ascii="Calibri" w:hAnsi="Calibri" w:cs="Calibri"/>
          <w:sz w:val="22"/>
          <w:szCs w:val="22"/>
        </w:rPr>
        <w:t>maror</w:t>
      </w:r>
      <w:proofErr w:type="spellEnd"/>
      <w:r w:rsidR="00E62D6D" w:rsidRPr="00595E9F">
        <w:rPr>
          <w:rFonts w:ascii="Calibri" w:hAnsi="Calibri" w:cs="Calibri"/>
          <w:sz w:val="22"/>
          <w:szCs w:val="22"/>
        </w:rPr>
        <w:t>.</w:t>
      </w:r>
      <w:r w:rsidR="0058730A" w:rsidRPr="00595E9F">
        <w:rPr>
          <w:rFonts w:ascii="Calibri" w:hAnsi="Calibri" w:cs="Calibri"/>
          <w:sz w:val="22"/>
          <w:szCs w:val="22"/>
        </w:rPr>
        <w:t xml:space="preserve"> (Mishnah </w:t>
      </w:r>
      <w:proofErr w:type="spellStart"/>
      <w:r w:rsidR="0058730A" w:rsidRPr="00595E9F">
        <w:rPr>
          <w:rFonts w:ascii="Calibri" w:hAnsi="Calibri" w:cs="Calibri"/>
          <w:sz w:val="22"/>
          <w:szCs w:val="22"/>
        </w:rPr>
        <w:t>Pesahim</w:t>
      </w:r>
      <w:proofErr w:type="spellEnd"/>
      <w:r w:rsidR="0058730A" w:rsidRPr="00595E9F">
        <w:rPr>
          <w:rFonts w:ascii="Calibri" w:hAnsi="Calibri" w:cs="Calibri"/>
          <w:sz w:val="22"/>
          <w:szCs w:val="22"/>
        </w:rPr>
        <w:t xml:space="preserve"> 10:5)</w:t>
      </w:r>
    </w:p>
    <w:p w14:paraId="08B8A1F1" w14:textId="6992B695" w:rsidR="00FC2693" w:rsidRPr="00595E9F" w:rsidRDefault="00BC2F41" w:rsidP="00FC2693">
      <w:pPr>
        <w:rPr>
          <w:rFonts w:ascii="Calibri" w:hAnsi="Calibri" w:cs="Calibri"/>
          <w:sz w:val="22"/>
          <w:szCs w:val="22"/>
        </w:rPr>
      </w:pPr>
      <w:r w:rsidRPr="00595E9F">
        <w:rPr>
          <w:rFonts w:ascii="Calibri" w:hAnsi="Calibri" w:cs="Calibri"/>
          <w:sz w:val="22"/>
          <w:szCs w:val="22"/>
        </w:rPr>
        <w:t xml:space="preserve">These three </w:t>
      </w:r>
      <w:r w:rsidR="00FC2693" w:rsidRPr="00595E9F">
        <w:rPr>
          <w:rFonts w:ascii="Calibri" w:hAnsi="Calibri" w:cs="Calibri"/>
          <w:sz w:val="22"/>
          <w:szCs w:val="22"/>
        </w:rPr>
        <w:t xml:space="preserve">symbols of </w:t>
      </w:r>
      <w:r w:rsidRPr="00595E9F">
        <w:rPr>
          <w:rFonts w:ascii="Calibri" w:hAnsi="Calibri" w:cs="Calibri"/>
          <w:sz w:val="22"/>
          <w:szCs w:val="22"/>
        </w:rPr>
        <w:t xml:space="preserve">the </w:t>
      </w:r>
      <w:r w:rsidR="00FC2693" w:rsidRPr="00595E9F">
        <w:rPr>
          <w:rFonts w:ascii="Calibri" w:hAnsi="Calibri" w:cs="Calibri"/>
          <w:sz w:val="22"/>
          <w:szCs w:val="22"/>
        </w:rPr>
        <w:t>seder are so central</w:t>
      </w:r>
      <w:r w:rsidRPr="00595E9F">
        <w:rPr>
          <w:rFonts w:ascii="Calibri" w:hAnsi="Calibri" w:cs="Calibri"/>
          <w:sz w:val="22"/>
          <w:szCs w:val="22"/>
        </w:rPr>
        <w:t>, apparently,</w:t>
      </w:r>
      <w:r w:rsidR="00FC2693" w:rsidRPr="00595E9F">
        <w:rPr>
          <w:rFonts w:ascii="Calibri" w:hAnsi="Calibri" w:cs="Calibri"/>
          <w:sz w:val="22"/>
          <w:szCs w:val="22"/>
        </w:rPr>
        <w:t xml:space="preserve"> that were </w:t>
      </w:r>
      <w:r w:rsidRPr="00595E9F">
        <w:rPr>
          <w:rFonts w:ascii="Calibri" w:hAnsi="Calibri" w:cs="Calibri"/>
          <w:sz w:val="22"/>
          <w:szCs w:val="22"/>
        </w:rPr>
        <w:t xml:space="preserve">we </w:t>
      </w:r>
      <w:r w:rsidR="00FC2693" w:rsidRPr="00595E9F">
        <w:rPr>
          <w:rFonts w:ascii="Calibri" w:hAnsi="Calibri" w:cs="Calibri"/>
          <w:sz w:val="22"/>
          <w:szCs w:val="22"/>
        </w:rPr>
        <w:t xml:space="preserve">to neglect to mention them, we’d have to go back and do the whole eight hours again. </w:t>
      </w:r>
    </w:p>
    <w:p w14:paraId="329B5C20" w14:textId="467006EE" w:rsidR="00874993" w:rsidRPr="00595E9F" w:rsidRDefault="00E62D6D" w:rsidP="0058730A">
      <w:pPr>
        <w:rPr>
          <w:rFonts w:ascii="Calibri" w:hAnsi="Calibri" w:cs="Calibri"/>
          <w:sz w:val="22"/>
          <w:szCs w:val="22"/>
        </w:rPr>
      </w:pPr>
      <w:r w:rsidRPr="00595E9F">
        <w:rPr>
          <w:rFonts w:ascii="Calibri" w:hAnsi="Calibri" w:cs="Calibri"/>
          <w:sz w:val="22"/>
          <w:szCs w:val="22"/>
        </w:rPr>
        <w:t xml:space="preserve">In your </w:t>
      </w:r>
      <w:proofErr w:type="spellStart"/>
      <w:r w:rsidRPr="00595E9F">
        <w:rPr>
          <w:rFonts w:ascii="Calibri" w:hAnsi="Calibri" w:cs="Calibri"/>
          <w:sz w:val="22"/>
          <w:szCs w:val="22"/>
        </w:rPr>
        <w:t>haggadot</w:t>
      </w:r>
      <w:proofErr w:type="spellEnd"/>
      <w:r w:rsidRPr="00595E9F">
        <w:rPr>
          <w:rFonts w:ascii="Calibri" w:hAnsi="Calibri" w:cs="Calibri"/>
          <w:sz w:val="22"/>
          <w:szCs w:val="22"/>
        </w:rPr>
        <w:t xml:space="preserve"> </w:t>
      </w:r>
      <w:r w:rsidR="00FC2693" w:rsidRPr="00595E9F">
        <w:rPr>
          <w:rFonts w:ascii="Calibri" w:hAnsi="Calibri" w:cs="Calibri"/>
          <w:sz w:val="22"/>
          <w:szCs w:val="22"/>
        </w:rPr>
        <w:t xml:space="preserve">next week, you’ll see </w:t>
      </w:r>
      <w:r w:rsidRPr="00595E9F">
        <w:rPr>
          <w:rFonts w:ascii="Calibri" w:hAnsi="Calibri" w:cs="Calibri"/>
          <w:sz w:val="22"/>
          <w:szCs w:val="22"/>
        </w:rPr>
        <w:t>varying interpretations of why these three</w:t>
      </w:r>
      <w:r w:rsidR="00BC2F41" w:rsidRPr="00595E9F">
        <w:rPr>
          <w:rFonts w:ascii="Calibri" w:hAnsi="Calibri" w:cs="Calibri"/>
          <w:sz w:val="22"/>
          <w:szCs w:val="22"/>
        </w:rPr>
        <w:t xml:space="preserve"> are considered by Rabban Gamliel to be the most important, and why he poses them in </w:t>
      </w:r>
      <w:r w:rsidRPr="00595E9F">
        <w:rPr>
          <w:rFonts w:ascii="Calibri" w:hAnsi="Calibri" w:cs="Calibri"/>
          <w:sz w:val="22"/>
          <w:szCs w:val="22"/>
        </w:rPr>
        <w:t xml:space="preserve">this order. The multiplicity of </w:t>
      </w:r>
      <w:r w:rsidR="009E2450" w:rsidRPr="00595E9F">
        <w:rPr>
          <w:rFonts w:ascii="Calibri" w:hAnsi="Calibri" w:cs="Calibri"/>
          <w:sz w:val="22"/>
          <w:szCs w:val="22"/>
        </w:rPr>
        <w:t xml:space="preserve">responses to these questions </w:t>
      </w:r>
      <w:r w:rsidR="00BC2F41" w:rsidRPr="00595E9F">
        <w:rPr>
          <w:rFonts w:ascii="Calibri" w:hAnsi="Calibri" w:cs="Calibri"/>
          <w:sz w:val="22"/>
          <w:szCs w:val="22"/>
        </w:rPr>
        <w:t xml:space="preserve">reveals that </w:t>
      </w:r>
      <w:r w:rsidRPr="00595E9F">
        <w:rPr>
          <w:rFonts w:ascii="Calibri" w:hAnsi="Calibri" w:cs="Calibri"/>
          <w:sz w:val="22"/>
          <w:szCs w:val="22"/>
        </w:rPr>
        <w:t xml:space="preserve">there is no one settled interpretation, which I am taking, this year, as an invitation to offer three of my own interpretations. Three core ideas for Passover </w:t>
      </w:r>
      <w:r w:rsidR="00980A10" w:rsidRPr="00595E9F">
        <w:rPr>
          <w:rFonts w:ascii="Calibri" w:hAnsi="Calibri" w:cs="Calibri"/>
          <w:sz w:val="22"/>
          <w:szCs w:val="22"/>
        </w:rPr>
        <w:t xml:space="preserve">2025, in the year 5785, offered </w:t>
      </w:r>
      <w:proofErr w:type="gramStart"/>
      <w:r w:rsidR="00980A10" w:rsidRPr="00595E9F">
        <w:rPr>
          <w:rFonts w:ascii="Calibri" w:hAnsi="Calibri" w:cs="Calibri"/>
          <w:sz w:val="22"/>
          <w:szCs w:val="22"/>
        </w:rPr>
        <w:t>in the midst of</w:t>
      </w:r>
      <w:proofErr w:type="gramEnd"/>
      <w:r w:rsidR="00980A10" w:rsidRPr="00595E9F">
        <w:rPr>
          <w:rFonts w:ascii="Calibri" w:hAnsi="Calibri" w:cs="Calibri"/>
          <w:sz w:val="22"/>
          <w:szCs w:val="22"/>
        </w:rPr>
        <w:t xml:space="preserve"> the uncertainty, upheaval, and heartache of our time</w:t>
      </w:r>
      <w:r w:rsidR="0058730A" w:rsidRPr="00595E9F">
        <w:rPr>
          <w:rFonts w:ascii="Calibri" w:hAnsi="Calibri" w:cs="Calibri"/>
          <w:sz w:val="22"/>
          <w:szCs w:val="22"/>
        </w:rPr>
        <w:t>, t</w:t>
      </w:r>
      <w:r w:rsidR="00980A10" w:rsidRPr="00595E9F">
        <w:rPr>
          <w:rFonts w:ascii="Calibri" w:hAnsi="Calibri" w:cs="Calibri"/>
          <w:sz w:val="22"/>
          <w:szCs w:val="22"/>
        </w:rPr>
        <w:t xml:space="preserve">hree lessons from our distant past, an urgent cry to us in our own time. </w:t>
      </w:r>
    </w:p>
    <w:p w14:paraId="095C3542" w14:textId="77777777" w:rsidR="00FC2693" w:rsidRPr="00595E9F" w:rsidRDefault="00FC2693" w:rsidP="00FC2693">
      <w:pPr>
        <w:rPr>
          <w:rFonts w:ascii="Calibri" w:hAnsi="Calibri" w:cs="Calibri"/>
          <w:sz w:val="22"/>
          <w:szCs w:val="22"/>
        </w:rPr>
      </w:pPr>
    </w:p>
    <w:p w14:paraId="4357F66B" w14:textId="4DEF5107" w:rsidR="00FC2693" w:rsidRPr="00595E9F" w:rsidRDefault="00FC2693" w:rsidP="00FC2693">
      <w:pPr>
        <w:rPr>
          <w:rFonts w:ascii="Calibri" w:hAnsi="Calibri" w:cs="Calibri"/>
          <w:sz w:val="22"/>
          <w:szCs w:val="22"/>
        </w:rPr>
      </w:pPr>
      <w:r w:rsidRPr="00595E9F">
        <w:rPr>
          <w:rFonts w:ascii="Calibri" w:hAnsi="Calibri" w:cs="Calibri"/>
          <w:sz w:val="22"/>
          <w:szCs w:val="22"/>
        </w:rPr>
        <w:t xml:space="preserve">I will start with </w:t>
      </w:r>
      <w:r w:rsidR="00980A10" w:rsidRPr="00595E9F">
        <w:rPr>
          <w:rFonts w:ascii="Calibri" w:hAnsi="Calibri" w:cs="Calibri"/>
          <w:sz w:val="22"/>
          <w:szCs w:val="22"/>
        </w:rPr>
        <w:t xml:space="preserve">the </w:t>
      </w:r>
      <w:proofErr w:type="spellStart"/>
      <w:r w:rsidRPr="00595E9F">
        <w:rPr>
          <w:rFonts w:ascii="Calibri" w:hAnsi="Calibri" w:cs="Calibri"/>
          <w:i/>
          <w:iCs/>
          <w:sz w:val="22"/>
          <w:szCs w:val="22"/>
        </w:rPr>
        <w:t>m</w:t>
      </w:r>
      <w:r w:rsidR="005A1E3B" w:rsidRPr="00595E9F">
        <w:rPr>
          <w:rFonts w:ascii="Calibri" w:hAnsi="Calibri" w:cs="Calibri"/>
          <w:i/>
          <w:iCs/>
          <w:sz w:val="22"/>
          <w:szCs w:val="22"/>
        </w:rPr>
        <w:t>aror</w:t>
      </w:r>
      <w:proofErr w:type="spellEnd"/>
      <w:r w:rsidRPr="00595E9F">
        <w:rPr>
          <w:rFonts w:ascii="Calibri" w:hAnsi="Calibri" w:cs="Calibri"/>
          <w:sz w:val="22"/>
          <w:szCs w:val="22"/>
        </w:rPr>
        <w:t xml:space="preserve">, </w:t>
      </w:r>
      <w:r w:rsidR="00980A10" w:rsidRPr="00595E9F">
        <w:rPr>
          <w:rFonts w:ascii="Calibri" w:hAnsi="Calibri" w:cs="Calibri"/>
          <w:sz w:val="22"/>
          <w:szCs w:val="22"/>
        </w:rPr>
        <w:t xml:space="preserve">the bitter herb, reminding us of the </w:t>
      </w:r>
      <w:r w:rsidRPr="00595E9F">
        <w:rPr>
          <w:rFonts w:ascii="Calibri" w:hAnsi="Calibri" w:cs="Calibri"/>
          <w:sz w:val="22"/>
          <w:szCs w:val="22"/>
        </w:rPr>
        <w:t>bitterness</w:t>
      </w:r>
      <w:r w:rsidR="00EA31CC" w:rsidRPr="00595E9F">
        <w:rPr>
          <w:rFonts w:ascii="Calibri" w:hAnsi="Calibri" w:cs="Calibri"/>
          <w:sz w:val="22"/>
          <w:szCs w:val="22"/>
        </w:rPr>
        <w:t xml:space="preserve"> of </w:t>
      </w:r>
      <w:r w:rsidR="00980A10" w:rsidRPr="00595E9F">
        <w:rPr>
          <w:rFonts w:ascii="Calibri" w:hAnsi="Calibri" w:cs="Calibri"/>
          <w:sz w:val="22"/>
          <w:szCs w:val="22"/>
        </w:rPr>
        <w:t xml:space="preserve">the </w:t>
      </w:r>
      <w:r w:rsidR="00EA31CC" w:rsidRPr="00595E9F">
        <w:rPr>
          <w:rFonts w:ascii="Calibri" w:hAnsi="Calibri" w:cs="Calibri"/>
          <w:sz w:val="22"/>
          <w:szCs w:val="22"/>
        </w:rPr>
        <w:t>suffering</w:t>
      </w:r>
      <w:r w:rsidR="00980A10" w:rsidRPr="00595E9F">
        <w:rPr>
          <w:rFonts w:ascii="Calibri" w:hAnsi="Calibri" w:cs="Calibri"/>
          <w:sz w:val="22"/>
          <w:szCs w:val="22"/>
        </w:rPr>
        <w:t xml:space="preserve"> of our ancestors in Egyptian bondage</w:t>
      </w:r>
      <w:r w:rsidRPr="00595E9F">
        <w:rPr>
          <w:rFonts w:ascii="Calibri" w:hAnsi="Calibri" w:cs="Calibri"/>
          <w:sz w:val="22"/>
          <w:szCs w:val="22"/>
        </w:rPr>
        <w:t xml:space="preserve">. </w:t>
      </w:r>
      <w:r w:rsidR="00F448E5" w:rsidRPr="00595E9F">
        <w:rPr>
          <w:rFonts w:ascii="Calibri" w:hAnsi="Calibri" w:cs="Calibri"/>
          <w:sz w:val="22"/>
          <w:szCs w:val="22"/>
        </w:rPr>
        <w:t xml:space="preserve"> </w:t>
      </w:r>
    </w:p>
    <w:p w14:paraId="15014186" w14:textId="1748169E" w:rsidR="00EA31CC" w:rsidRPr="00595E9F" w:rsidRDefault="00EA31CC" w:rsidP="00EA31CC">
      <w:pPr>
        <w:rPr>
          <w:rFonts w:ascii="Calibri" w:hAnsi="Calibri" w:cs="Calibri"/>
          <w:sz w:val="22"/>
          <w:szCs w:val="22"/>
        </w:rPr>
      </w:pPr>
      <w:r w:rsidRPr="00595E9F">
        <w:rPr>
          <w:rFonts w:ascii="Calibri" w:hAnsi="Calibri" w:cs="Calibri"/>
          <w:sz w:val="22"/>
          <w:szCs w:val="22"/>
        </w:rPr>
        <w:t xml:space="preserve">The first two chapters of Sefer </w:t>
      </w:r>
      <w:proofErr w:type="spellStart"/>
      <w:r w:rsidRPr="00595E9F">
        <w:rPr>
          <w:rFonts w:ascii="Calibri" w:hAnsi="Calibri" w:cs="Calibri"/>
          <w:sz w:val="22"/>
          <w:szCs w:val="22"/>
        </w:rPr>
        <w:t>Shemot</w:t>
      </w:r>
      <w:proofErr w:type="spellEnd"/>
      <w:r w:rsidRPr="00595E9F">
        <w:rPr>
          <w:rFonts w:ascii="Calibri" w:hAnsi="Calibri" w:cs="Calibri"/>
          <w:sz w:val="22"/>
          <w:szCs w:val="22"/>
        </w:rPr>
        <w:t xml:space="preserve">, the Book of Exodus, take </w:t>
      </w:r>
      <w:proofErr w:type="spellStart"/>
      <w:r w:rsidR="00980A10" w:rsidRPr="00595E9F">
        <w:rPr>
          <w:rFonts w:ascii="Calibri" w:hAnsi="Calibri" w:cs="Calibri"/>
          <w:i/>
          <w:iCs/>
          <w:sz w:val="22"/>
          <w:szCs w:val="22"/>
        </w:rPr>
        <w:t>b’nai</w:t>
      </w:r>
      <w:proofErr w:type="spellEnd"/>
      <w:r w:rsidR="00980A10" w:rsidRPr="00595E9F">
        <w:rPr>
          <w:rFonts w:ascii="Calibri" w:hAnsi="Calibri" w:cs="Calibri"/>
          <w:i/>
          <w:iCs/>
          <w:sz w:val="22"/>
          <w:szCs w:val="22"/>
        </w:rPr>
        <w:t xml:space="preserve"> Yisrael</w:t>
      </w:r>
      <w:r w:rsidR="00980A10" w:rsidRPr="00595E9F">
        <w:rPr>
          <w:rFonts w:ascii="Calibri" w:hAnsi="Calibri" w:cs="Calibri"/>
          <w:sz w:val="22"/>
          <w:szCs w:val="22"/>
        </w:rPr>
        <w:t xml:space="preserve"> </w:t>
      </w:r>
      <w:r w:rsidRPr="00595E9F">
        <w:rPr>
          <w:rFonts w:ascii="Calibri" w:hAnsi="Calibri" w:cs="Calibri"/>
          <w:sz w:val="22"/>
          <w:szCs w:val="22"/>
        </w:rPr>
        <w:t xml:space="preserve">on a journey of descent—transitioning within one short verse from </w:t>
      </w:r>
      <w:r w:rsidR="00980A10" w:rsidRPr="00595E9F">
        <w:rPr>
          <w:rFonts w:ascii="Calibri" w:hAnsi="Calibri" w:cs="Calibri"/>
          <w:sz w:val="22"/>
          <w:szCs w:val="22"/>
        </w:rPr>
        <w:t xml:space="preserve">our people being </w:t>
      </w:r>
      <w:r w:rsidRPr="00595E9F">
        <w:rPr>
          <w:rFonts w:ascii="Calibri" w:hAnsi="Calibri" w:cs="Calibri"/>
          <w:sz w:val="22"/>
          <w:szCs w:val="22"/>
        </w:rPr>
        <w:t xml:space="preserve">fruitful, abundant and strong—to a new king </w:t>
      </w:r>
      <w:r w:rsidRPr="00595E9F">
        <w:rPr>
          <w:rFonts w:ascii="Calibri" w:hAnsi="Calibri" w:cs="Calibri"/>
          <w:sz w:val="22"/>
          <w:szCs w:val="22"/>
        </w:rPr>
        <w:lastRenderedPageBreak/>
        <w:t xml:space="preserve">arising, determined to quash the body and crush spirit of </w:t>
      </w:r>
      <w:r w:rsidR="00C05FCF" w:rsidRPr="00595E9F">
        <w:rPr>
          <w:rFonts w:ascii="Calibri" w:hAnsi="Calibri" w:cs="Calibri"/>
          <w:sz w:val="22"/>
          <w:szCs w:val="22"/>
        </w:rPr>
        <w:t>our ancestors</w:t>
      </w:r>
      <w:r w:rsidRPr="00595E9F">
        <w:rPr>
          <w:rFonts w:ascii="Calibri" w:hAnsi="Calibri" w:cs="Calibri"/>
          <w:sz w:val="22"/>
          <w:szCs w:val="22"/>
        </w:rPr>
        <w:t xml:space="preserve"> through harsh labor and infanticide. </w:t>
      </w:r>
    </w:p>
    <w:p w14:paraId="3C662BF4" w14:textId="2399D09A" w:rsidR="00EA31CC" w:rsidRPr="00595E9F" w:rsidRDefault="00EA31CC" w:rsidP="00C05FCF">
      <w:pPr>
        <w:rPr>
          <w:rFonts w:ascii="Calibri" w:hAnsi="Calibri" w:cs="Calibri"/>
          <w:sz w:val="22"/>
          <w:szCs w:val="22"/>
        </w:rPr>
      </w:pPr>
      <w:r w:rsidRPr="00595E9F">
        <w:rPr>
          <w:rFonts w:ascii="Calibri" w:hAnsi="Calibri" w:cs="Calibri"/>
          <w:sz w:val="22"/>
          <w:szCs w:val="22"/>
        </w:rPr>
        <w:t>The</w:t>
      </w:r>
      <w:r w:rsidR="00C05FCF" w:rsidRPr="00595E9F">
        <w:rPr>
          <w:rFonts w:ascii="Calibri" w:hAnsi="Calibri" w:cs="Calibri"/>
          <w:sz w:val="22"/>
          <w:szCs w:val="22"/>
        </w:rPr>
        <w:t>ir</w:t>
      </w:r>
      <w:r w:rsidRPr="00595E9F">
        <w:rPr>
          <w:rFonts w:ascii="Calibri" w:hAnsi="Calibri" w:cs="Calibri"/>
          <w:sz w:val="22"/>
          <w:szCs w:val="22"/>
        </w:rPr>
        <w:t xml:space="preserve"> suffering lasts for generations. But the turning point</w:t>
      </w:r>
      <w:r w:rsidR="00C05FCF" w:rsidRPr="00595E9F">
        <w:rPr>
          <w:rFonts w:ascii="Calibri" w:hAnsi="Calibri" w:cs="Calibri"/>
          <w:sz w:val="22"/>
          <w:szCs w:val="22"/>
        </w:rPr>
        <w:t xml:space="preserve"> comes </w:t>
      </w:r>
      <w:r w:rsidRPr="00595E9F">
        <w:rPr>
          <w:rFonts w:ascii="Calibri" w:hAnsi="Calibri" w:cs="Calibri"/>
          <w:sz w:val="22"/>
          <w:szCs w:val="22"/>
        </w:rPr>
        <w:t>at the end of chapter two, when the children of Israel groaned because of the severity of the work, and they cried out</w:t>
      </w:r>
      <w:r w:rsidRPr="00595E9F">
        <w:rPr>
          <w:rFonts w:ascii="Calibri" w:hAnsi="Calibri" w:cs="Calibri"/>
          <w:i/>
          <w:iCs/>
          <w:sz w:val="22"/>
          <w:szCs w:val="22"/>
        </w:rPr>
        <w:t xml:space="preserve"> </w:t>
      </w:r>
      <w:r w:rsidRPr="00595E9F">
        <w:rPr>
          <w:rFonts w:ascii="Calibri" w:hAnsi="Calibri" w:cs="Calibri"/>
          <w:sz w:val="22"/>
          <w:szCs w:val="22"/>
        </w:rPr>
        <w:t>(Ex 2:23)</w:t>
      </w:r>
      <w:r w:rsidR="00C05FCF" w:rsidRPr="00595E9F">
        <w:rPr>
          <w:rFonts w:ascii="Calibri" w:hAnsi="Calibri" w:cs="Calibri"/>
          <w:sz w:val="22"/>
          <w:szCs w:val="22"/>
        </w:rPr>
        <w:t>.</w:t>
      </w:r>
    </w:p>
    <w:p w14:paraId="2B159AEF" w14:textId="6E48875E" w:rsidR="00EA31CC" w:rsidRPr="00595E9F" w:rsidRDefault="00EA31CC" w:rsidP="00EA31CC">
      <w:pPr>
        <w:rPr>
          <w:rFonts w:ascii="Calibri" w:hAnsi="Calibri" w:cs="Calibri"/>
          <w:sz w:val="22"/>
          <w:szCs w:val="22"/>
        </w:rPr>
      </w:pPr>
      <w:r w:rsidRPr="00595E9F">
        <w:rPr>
          <w:rFonts w:ascii="Calibri" w:hAnsi="Calibri" w:cs="Calibri"/>
          <w:sz w:val="22"/>
          <w:szCs w:val="22"/>
        </w:rPr>
        <w:t>And God hear</w:t>
      </w:r>
      <w:r w:rsidR="0058730A" w:rsidRPr="00595E9F">
        <w:rPr>
          <w:rFonts w:ascii="Calibri" w:hAnsi="Calibri" w:cs="Calibri"/>
          <w:sz w:val="22"/>
          <w:szCs w:val="22"/>
        </w:rPr>
        <w:t>s</w:t>
      </w:r>
      <w:r w:rsidRPr="00595E9F">
        <w:rPr>
          <w:rFonts w:ascii="Calibri" w:hAnsi="Calibri" w:cs="Calibri"/>
          <w:sz w:val="22"/>
          <w:szCs w:val="22"/>
        </w:rPr>
        <w:t xml:space="preserve"> </w:t>
      </w:r>
      <w:proofErr w:type="gramStart"/>
      <w:r w:rsidR="00C05FCF" w:rsidRPr="00595E9F">
        <w:rPr>
          <w:rFonts w:ascii="Calibri" w:hAnsi="Calibri" w:cs="Calibri"/>
          <w:sz w:val="22"/>
          <w:szCs w:val="22"/>
        </w:rPr>
        <w:t>them</w:t>
      </w:r>
      <w:r w:rsidRPr="00595E9F">
        <w:rPr>
          <w:rFonts w:ascii="Calibri" w:hAnsi="Calibri" w:cs="Calibri"/>
          <w:sz w:val="22"/>
          <w:szCs w:val="22"/>
        </w:rPr>
        <w:t>, and</w:t>
      </w:r>
      <w:proofErr w:type="gramEnd"/>
      <w:r w:rsidRPr="00595E9F">
        <w:rPr>
          <w:rFonts w:ascii="Calibri" w:hAnsi="Calibri" w:cs="Calibri"/>
          <w:sz w:val="22"/>
          <w:szCs w:val="22"/>
        </w:rPr>
        <w:t xml:space="preserve"> remembe</w:t>
      </w:r>
      <w:r w:rsidR="0058730A" w:rsidRPr="00595E9F">
        <w:rPr>
          <w:rFonts w:ascii="Calibri" w:hAnsi="Calibri" w:cs="Calibri"/>
          <w:sz w:val="22"/>
          <w:szCs w:val="22"/>
        </w:rPr>
        <w:t>rs</w:t>
      </w:r>
      <w:r w:rsidRPr="00595E9F">
        <w:rPr>
          <w:rFonts w:ascii="Calibri" w:hAnsi="Calibri" w:cs="Calibri"/>
          <w:sz w:val="22"/>
          <w:szCs w:val="22"/>
        </w:rPr>
        <w:t xml:space="preserve"> the covenant. Their cry becomes the catalyst for </w:t>
      </w:r>
      <w:r w:rsidR="00916C9C" w:rsidRPr="00595E9F">
        <w:rPr>
          <w:rFonts w:ascii="Calibri" w:hAnsi="Calibri" w:cs="Calibri"/>
          <w:sz w:val="22"/>
          <w:szCs w:val="22"/>
        </w:rPr>
        <w:t xml:space="preserve">their </w:t>
      </w:r>
      <w:r w:rsidRPr="00595E9F">
        <w:rPr>
          <w:rFonts w:ascii="Calibri" w:hAnsi="Calibri" w:cs="Calibri"/>
          <w:sz w:val="22"/>
          <w:szCs w:val="22"/>
        </w:rPr>
        <w:t>redemption</w:t>
      </w:r>
      <w:r w:rsidR="00C05FCF" w:rsidRPr="00595E9F">
        <w:rPr>
          <w:rFonts w:ascii="Calibri" w:hAnsi="Calibri" w:cs="Calibri"/>
          <w:sz w:val="22"/>
          <w:szCs w:val="22"/>
        </w:rPr>
        <w:t xml:space="preserve">, in </w:t>
      </w:r>
      <w:proofErr w:type="spellStart"/>
      <w:r w:rsidRPr="00595E9F">
        <w:rPr>
          <w:rFonts w:ascii="Calibri" w:hAnsi="Calibri" w:cs="Calibri"/>
          <w:sz w:val="22"/>
          <w:szCs w:val="22"/>
        </w:rPr>
        <w:t>Ramban’s</w:t>
      </w:r>
      <w:proofErr w:type="spellEnd"/>
      <w:r w:rsidRPr="00595E9F">
        <w:rPr>
          <w:rFonts w:ascii="Calibri" w:hAnsi="Calibri" w:cs="Calibri"/>
          <w:sz w:val="22"/>
          <w:szCs w:val="22"/>
        </w:rPr>
        <w:t xml:space="preserve"> words, </w:t>
      </w:r>
      <w:r w:rsidR="00916C9C" w:rsidRPr="00595E9F">
        <w:rPr>
          <w:rFonts w:ascii="Calibri" w:hAnsi="Calibri" w:cs="Calibri"/>
          <w:i/>
          <w:iCs/>
          <w:sz w:val="22"/>
          <w:szCs w:val="22"/>
        </w:rPr>
        <w:t>awakening</w:t>
      </w:r>
      <w:r w:rsidR="00916C9C" w:rsidRPr="00595E9F">
        <w:rPr>
          <w:rFonts w:ascii="Calibri" w:hAnsi="Calibri" w:cs="Calibri"/>
          <w:sz w:val="22"/>
          <w:szCs w:val="22"/>
        </w:rPr>
        <w:t xml:space="preserve"> </w:t>
      </w:r>
      <w:r w:rsidRPr="00595E9F">
        <w:rPr>
          <w:rFonts w:ascii="Calibri" w:hAnsi="Calibri" w:cs="Calibri"/>
          <w:i/>
          <w:iCs/>
          <w:sz w:val="22"/>
          <w:szCs w:val="22"/>
        </w:rPr>
        <w:t>the Divine attribute of mercy</w:t>
      </w:r>
      <w:r w:rsidRPr="00595E9F">
        <w:rPr>
          <w:rFonts w:ascii="Calibri" w:hAnsi="Calibri" w:cs="Calibri"/>
          <w:sz w:val="22"/>
          <w:szCs w:val="22"/>
        </w:rPr>
        <w:t>.</w:t>
      </w:r>
    </w:p>
    <w:p w14:paraId="47F44EFA" w14:textId="6F7E06D3" w:rsidR="00005FE3" w:rsidRPr="00595E9F" w:rsidRDefault="00EA31CC" w:rsidP="00C05FCF">
      <w:pPr>
        <w:rPr>
          <w:rFonts w:ascii="Calibri" w:hAnsi="Calibri" w:cs="Calibri"/>
          <w:sz w:val="22"/>
          <w:szCs w:val="22"/>
        </w:rPr>
      </w:pPr>
      <w:r w:rsidRPr="00595E9F">
        <w:rPr>
          <w:rFonts w:ascii="Calibri" w:hAnsi="Calibri" w:cs="Calibri"/>
          <w:sz w:val="22"/>
          <w:szCs w:val="22"/>
        </w:rPr>
        <w:t xml:space="preserve">The moral message here is clear: ours is a God who pays attention to human suffering. </w:t>
      </w:r>
      <w:r w:rsidR="0053437B" w:rsidRPr="00595E9F">
        <w:rPr>
          <w:rFonts w:ascii="Calibri" w:hAnsi="Calibri" w:cs="Calibri"/>
          <w:sz w:val="22"/>
          <w:szCs w:val="22"/>
        </w:rPr>
        <w:t>Ours is a</w:t>
      </w:r>
      <w:r w:rsidRPr="00595E9F">
        <w:rPr>
          <w:rFonts w:ascii="Calibri" w:hAnsi="Calibri" w:cs="Calibri"/>
          <w:sz w:val="22"/>
          <w:szCs w:val="22"/>
        </w:rPr>
        <w:t xml:space="preserve"> </w:t>
      </w:r>
      <w:r w:rsidR="00005FE3" w:rsidRPr="00595E9F">
        <w:rPr>
          <w:rFonts w:ascii="Calibri" w:hAnsi="Calibri" w:cs="Calibri"/>
          <w:sz w:val="22"/>
          <w:szCs w:val="22"/>
        </w:rPr>
        <w:t xml:space="preserve">God </w:t>
      </w:r>
      <w:r w:rsidRPr="00595E9F">
        <w:rPr>
          <w:rFonts w:ascii="Calibri" w:hAnsi="Calibri" w:cs="Calibri"/>
          <w:sz w:val="22"/>
          <w:szCs w:val="22"/>
        </w:rPr>
        <w:t xml:space="preserve">who </w:t>
      </w:r>
      <w:r w:rsidR="00FA415C" w:rsidRPr="00595E9F">
        <w:rPr>
          <w:rFonts w:ascii="Calibri" w:hAnsi="Calibri" w:cs="Calibri"/>
          <w:sz w:val="22"/>
          <w:szCs w:val="22"/>
        </w:rPr>
        <w:t>will not</w:t>
      </w:r>
      <w:r w:rsidR="00005FE3" w:rsidRPr="00595E9F">
        <w:rPr>
          <w:rFonts w:ascii="Calibri" w:hAnsi="Calibri" w:cs="Calibri"/>
          <w:sz w:val="22"/>
          <w:szCs w:val="22"/>
        </w:rPr>
        <w:t xml:space="preserve"> tolerate a world of human </w:t>
      </w:r>
      <w:r w:rsidR="00637F33" w:rsidRPr="00595E9F">
        <w:rPr>
          <w:rFonts w:ascii="Calibri" w:hAnsi="Calibri" w:cs="Calibri"/>
          <w:sz w:val="22"/>
          <w:szCs w:val="22"/>
        </w:rPr>
        <w:t>pain</w:t>
      </w:r>
      <w:r w:rsidR="00005FE3" w:rsidRPr="00595E9F">
        <w:rPr>
          <w:rFonts w:ascii="Calibri" w:hAnsi="Calibri" w:cs="Calibri"/>
          <w:sz w:val="22"/>
          <w:szCs w:val="22"/>
        </w:rPr>
        <w:t>.</w:t>
      </w:r>
      <w:r w:rsidR="00F448E5" w:rsidRPr="00595E9F">
        <w:rPr>
          <w:rFonts w:ascii="Calibri" w:hAnsi="Calibri" w:cs="Calibri"/>
          <w:sz w:val="22"/>
          <w:szCs w:val="22"/>
        </w:rPr>
        <w:t xml:space="preserve"> </w:t>
      </w:r>
      <w:r w:rsidRPr="00595E9F">
        <w:rPr>
          <w:rFonts w:ascii="Calibri" w:hAnsi="Calibri" w:cs="Calibri"/>
          <w:sz w:val="22"/>
          <w:szCs w:val="22"/>
        </w:rPr>
        <w:t>And n</w:t>
      </w:r>
      <w:r w:rsidR="00F448E5" w:rsidRPr="00595E9F">
        <w:rPr>
          <w:rFonts w:ascii="Calibri" w:hAnsi="Calibri" w:cs="Calibri"/>
          <w:sz w:val="22"/>
          <w:szCs w:val="22"/>
        </w:rPr>
        <w:t xml:space="preserve">either should we. </w:t>
      </w:r>
      <w:r w:rsidRPr="00595E9F">
        <w:rPr>
          <w:rFonts w:ascii="Calibri" w:hAnsi="Calibri" w:cs="Calibri"/>
          <w:sz w:val="22"/>
          <w:szCs w:val="22"/>
        </w:rPr>
        <w:t xml:space="preserve">To experience </w:t>
      </w:r>
      <w:r w:rsidR="00F448E5" w:rsidRPr="00595E9F">
        <w:rPr>
          <w:rFonts w:ascii="Calibri" w:hAnsi="Calibri" w:cs="Calibri"/>
          <w:sz w:val="22"/>
          <w:szCs w:val="22"/>
        </w:rPr>
        <w:t xml:space="preserve">Passover </w:t>
      </w:r>
      <w:r w:rsidR="00FA415C" w:rsidRPr="00595E9F">
        <w:rPr>
          <w:rFonts w:ascii="Calibri" w:hAnsi="Calibri" w:cs="Calibri"/>
          <w:sz w:val="22"/>
          <w:szCs w:val="22"/>
        </w:rPr>
        <w:t xml:space="preserve">is to enter a </w:t>
      </w:r>
      <w:r w:rsidR="00637F33" w:rsidRPr="00595E9F">
        <w:rPr>
          <w:rFonts w:ascii="Calibri" w:hAnsi="Calibri" w:cs="Calibri"/>
          <w:sz w:val="22"/>
          <w:szCs w:val="22"/>
        </w:rPr>
        <w:t xml:space="preserve">kind </w:t>
      </w:r>
      <w:r w:rsidR="00F448E5" w:rsidRPr="00595E9F">
        <w:rPr>
          <w:rFonts w:ascii="Calibri" w:hAnsi="Calibri" w:cs="Calibri"/>
          <w:sz w:val="22"/>
          <w:szCs w:val="22"/>
        </w:rPr>
        <w:t>sp</w:t>
      </w:r>
      <w:r w:rsidR="00FA415C" w:rsidRPr="00595E9F">
        <w:rPr>
          <w:rFonts w:ascii="Calibri" w:hAnsi="Calibri" w:cs="Calibri"/>
          <w:sz w:val="22"/>
          <w:szCs w:val="22"/>
        </w:rPr>
        <w:t>i</w:t>
      </w:r>
      <w:r w:rsidR="00F448E5" w:rsidRPr="00595E9F">
        <w:rPr>
          <w:rFonts w:ascii="Calibri" w:hAnsi="Calibri" w:cs="Calibri"/>
          <w:sz w:val="22"/>
          <w:szCs w:val="22"/>
        </w:rPr>
        <w:t xml:space="preserve">ritual </w:t>
      </w:r>
      <w:r w:rsidR="00916C9C" w:rsidRPr="00595E9F">
        <w:rPr>
          <w:rFonts w:ascii="Calibri" w:hAnsi="Calibri" w:cs="Calibri"/>
          <w:sz w:val="22"/>
          <w:szCs w:val="22"/>
        </w:rPr>
        <w:t xml:space="preserve">boot camp </w:t>
      </w:r>
      <w:r w:rsidR="00FA415C" w:rsidRPr="00595E9F">
        <w:rPr>
          <w:rFonts w:ascii="Calibri" w:hAnsi="Calibri" w:cs="Calibri"/>
          <w:sz w:val="22"/>
          <w:szCs w:val="22"/>
        </w:rPr>
        <w:t>designed to</w:t>
      </w:r>
      <w:r w:rsidR="00F448E5" w:rsidRPr="00595E9F">
        <w:rPr>
          <w:rFonts w:ascii="Calibri" w:hAnsi="Calibri" w:cs="Calibri"/>
          <w:sz w:val="22"/>
          <w:szCs w:val="22"/>
        </w:rPr>
        <w:t xml:space="preserve"> train our hearts</w:t>
      </w:r>
      <w:r w:rsidR="00916C9C" w:rsidRPr="00595E9F">
        <w:rPr>
          <w:rFonts w:ascii="Calibri" w:hAnsi="Calibri" w:cs="Calibri"/>
          <w:sz w:val="22"/>
          <w:szCs w:val="22"/>
        </w:rPr>
        <w:t xml:space="preserve"> to </w:t>
      </w:r>
      <w:r w:rsidR="00FA415C" w:rsidRPr="00595E9F">
        <w:rPr>
          <w:rFonts w:ascii="Calibri" w:hAnsi="Calibri" w:cs="Calibri"/>
          <w:sz w:val="22"/>
          <w:szCs w:val="22"/>
        </w:rPr>
        <w:t xml:space="preserve">turn </w:t>
      </w:r>
      <w:r w:rsidR="00F448E5" w:rsidRPr="00595E9F">
        <w:rPr>
          <w:rFonts w:ascii="Calibri" w:hAnsi="Calibri" w:cs="Calibri"/>
          <w:sz w:val="22"/>
          <w:szCs w:val="22"/>
        </w:rPr>
        <w:t>toward the heartache, never away from it.</w:t>
      </w:r>
      <w:r w:rsidR="00005FE3" w:rsidRPr="00595E9F">
        <w:rPr>
          <w:rFonts w:ascii="Calibri" w:hAnsi="Calibri" w:cs="Calibri"/>
          <w:sz w:val="22"/>
          <w:szCs w:val="22"/>
        </w:rPr>
        <w:t xml:space="preserve"> </w:t>
      </w:r>
      <w:r w:rsidR="00F448E5" w:rsidRPr="00595E9F">
        <w:rPr>
          <w:rFonts w:ascii="Calibri" w:hAnsi="Calibri" w:cs="Calibri"/>
          <w:sz w:val="22"/>
          <w:szCs w:val="22"/>
        </w:rPr>
        <w:t>Just as God did.</w:t>
      </w:r>
    </w:p>
    <w:p w14:paraId="6074BD52" w14:textId="17C8A4B6" w:rsidR="0053437B" w:rsidRPr="00595E9F" w:rsidRDefault="00FA415C" w:rsidP="00EE3518">
      <w:pPr>
        <w:rPr>
          <w:rFonts w:ascii="Calibri" w:hAnsi="Calibri" w:cs="Calibri"/>
          <w:sz w:val="22"/>
          <w:szCs w:val="22"/>
        </w:rPr>
      </w:pPr>
      <w:r w:rsidRPr="00595E9F">
        <w:rPr>
          <w:rFonts w:ascii="Calibri" w:hAnsi="Calibri" w:cs="Calibri"/>
          <w:sz w:val="22"/>
          <w:szCs w:val="22"/>
        </w:rPr>
        <w:t>This message strikes me as profoundly urgent these days</w:t>
      </w:r>
      <w:r w:rsidR="0053437B" w:rsidRPr="00595E9F">
        <w:rPr>
          <w:rFonts w:ascii="Calibri" w:hAnsi="Calibri" w:cs="Calibri"/>
          <w:sz w:val="22"/>
          <w:szCs w:val="22"/>
        </w:rPr>
        <w:t xml:space="preserve">, in these times of so much </w:t>
      </w:r>
      <w:r w:rsidR="00637F33" w:rsidRPr="00595E9F">
        <w:rPr>
          <w:rFonts w:ascii="Calibri" w:hAnsi="Calibri" w:cs="Calibri"/>
          <w:sz w:val="22"/>
          <w:szCs w:val="22"/>
        </w:rPr>
        <w:t>pain</w:t>
      </w:r>
      <w:r w:rsidRPr="00595E9F">
        <w:rPr>
          <w:rFonts w:ascii="Calibri" w:hAnsi="Calibri" w:cs="Calibri"/>
          <w:sz w:val="22"/>
          <w:szCs w:val="22"/>
        </w:rPr>
        <w:t xml:space="preserve">. </w:t>
      </w:r>
    </w:p>
    <w:p w14:paraId="7C469E15" w14:textId="2EE3594F" w:rsidR="00BD1516" w:rsidRPr="00595E9F" w:rsidRDefault="0053437B" w:rsidP="0053437B">
      <w:pPr>
        <w:rPr>
          <w:rFonts w:ascii="Calibri" w:hAnsi="Calibri" w:cs="Calibri"/>
          <w:sz w:val="22"/>
          <w:szCs w:val="22"/>
        </w:rPr>
      </w:pPr>
      <w:r w:rsidRPr="00595E9F">
        <w:rPr>
          <w:rFonts w:ascii="Calibri" w:hAnsi="Calibri" w:cs="Calibri"/>
          <w:sz w:val="22"/>
          <w:szCs w:val="22"/>
        </w:rPr>
        <w:t xml:space="preserve">Mikhael </w:t>
      </w:r>
      <w:proofErr w:type="spellStart"/>
      <w:r w:rsidRPr="00595E9F">
        <w:rPr>
          <w:rFonts w:ascii="Calibri" w:hAnsi="Calibri" w:cs="Calibri"/>
          <w:sz w:val="22"/>
          <w:szCs w:val="22"/>
        </w:rPr>
        <w:t>Manekin</w:t>
      </w:r>
      <w:proofErr w:type="spellEnd"/>
      <w:r w:rsidRPr="00595E9F">
        <w:rPr>
          <w:rFonts w:ascii="Calibri" w:hAnsi="Calibri" w:cs="Calibri"/>
          <w:sz w:val="22"/>
          <w:szCs w:val="22"/>
        </w:rPr>
        <w:t>, a wise</w:t>
      </w:r>
      <w:r w:rsidR="00EE3518" w:rsidRPr="00595E9F">
        <w:rPr>
          <w:rFonts w:ascii="Calibri" w:hAnsi="Calibri" w:cs="Calibri"/>
          <w:sz w:val="22"/>
          <w:szCs w:val="22"/>
        </w:rPr>
        <w:t>,</w:t>
      </w:r>
      <w:r w:rsidRPr="00595E9F">
        <w:rPr>
          <w:rFonts w:ascii="Calibri" w:hAnsi="Calibri" w:cs="Calibri"/>
          <w:sz w:val="22"/>
          <w:szCs w:val="22"/>
        </w:rPr>
        <w:t xml:space="preserve"> brave</w:t>
      </w:r>
      <w:r w:rsidR="00EE3518" w:rsidRPr="00595E9F">
        <w:rPr>
          <w:rFonts w:ascii="Calibri" w:hAnsi="Calibri" w:cs="Calibri"/>
          <w:sz w:val="22"/>
          <w:szCs w:val="22"/>
        </w:rPr>
        <w:t>,</w:t>
      </w:r>
      <w:r w:rsidRPr="00595E9F">
        <w:rPr>
          <w:rFonts w:ascii="Calibri" w:hAnsi="Calibri" w:cs="Calibri"/>
          <w:sz w:val="22"/>
          <w:szCs w:val="22"/>
        </w:rPr>
        <w:t xml:space="preserve"> humble</w:t>
      </w:r>
      <w:r w:rsidR="00EE3518" w:rsidRPr="00595E9F">
        <w:rPr>
          <w:rFonts w:ascii="Calibri" w:hAnsi="Calibri" w:cs="Calibri"/>
          <w:sz w:val="22"/>
          <w:szCs w:val="22"/>
        </w:rPr>
        <w:t>,</w:t>
      </w:r>
      <w:r w:rsidRPr="00595E9F">
        <w:rPr>
          <w:rFonts w:ascii="Calibri" w:hAnsi="Calibri" w:cs="Calibri"/>
          <w:sz w:val="22"/>
          <w:szCs w:val="22"/>
        </w:rPr>
        <w:t xml:space="preserve"> </w:t>
      </w:r>
      <w:r w:rsidR="00EE3518" w:rsidRPr="00595E9F">
        <w:rPr>
          <w:rFonts w:ascii="Calibri" w:hAnsi="Calibri" w:cs="Calibri"/>
          <w:sz w:val="22"/>
          <w:szCs w:val="22"/>
        </w:rPr>
        <w:t xml:space="preserve">and ascendant </w:t>
      </w:r>
      <w:r w:rsidRPr="00595E9F">
        <w:rPr>
          <w:rFonts w:ascii="Calibri" w:hAnsi="Calibri" w:cs="Calibri"/>
          <w:sz w:val="22"/>
          <w:szCs w:val="22"/>
        </w:rPr>
        <w:t>voice</w:t>
      </w:r>
      <w:r w:rsidR="00EE3518" w:rsidRPr="00595E9F">
        <w:rPr>
          <w:rFonts w:ascii="Calibri" w:hAnsi="Calibri" w:cs="Calibri"/>
          <w:sz w:val="22"/>
          <w:szCs w:val="22"/>
        </w:rPr>
        <w:t xml:space="preserve"> in our time</w:t>
      </w:r>
      <w:r w:rsidRPr="00595E9F">
        <w:rPr>
          <w:rFonts w:ascii="Calibri" w:hAnsi="Calibri" w:cs="Calibri"/>
          <w:sz w:val="22"/>
          <w:szCs w:val="22"/>
        </w:rPr>
        <w:t xml:space="preserve">, </w:t>
      </w:r>
      <w:r w:rsidR="00916C9C" w:rsidRPr="00595E9F">
        <w:rPr>
          <w:rFonts w:ascii="Calibri" w:hAnsi="Calibri" w:cs="Calibri"/>
          <w:sz w:val="22"/>
          <w:szCs w:val="22"/>
        </w:rPr>
        <w:t xml:space="preserve">spoke in a </w:t>
      </w:r>
      <w:hyperlink r:id="rId8" w:history="1">
        <w:r w:rsidR="00BD1516" w:rsidRPr="00595E9F">
          <w:rPr>
            <w:rStyle w:val="Hyperlink"/>
            <w:rFonts w:ascii="Calibri" w:hAnsi="Calibri" w:cs="Calibri"/>
            <w:sz w:val="22"/>
            <w:szCs w:val="22"/>
          </w:rPr>
          <w:t>conference</w:t>
        </w:r>
      </w:hyperlink>
      <w:r w:rsidR="00BD1516" w:rsidRPr="00595E9F">
        <w:rPr>
          <w:rFonts w:ascii="Calibri" w:hAnsi="Calibri" w:cs="Calibri"/>
          <w:sz w:val="22"/>
          <w:szCs w:val="22"/>
        </w:rPr>
        <w:t xml:space="preserve"> in NY </w:t>
      </w:r>
      <w:r w:rsidR="00EE3518" w:rsidRPr="00595E9F">
        <w:rPr>
          <w:rFonts w:ascii="Calibri" w:hAnsi="Calibri" w:cs="Calibri"/>
          <w:sz w:val="22"/>
          <w:szCs w:val="22"/>
        </w:rPr>
        <w:t xml:space="preserve">last week </w:t>
      </w:r>
      <w:r w:rsidR="00916C9C" w:rsidRPr="00595E9F">
        <w:rPr>
          <w:rFonts w:ascii="Calibri" w:hAnsi="Calibri" w:cs="Calibri"/>
          <w:sz w:val="22"/>
          <w:szCs w:val="22"/>
        </w:rPr>
        <w:t xml:space="preserve">about </w:t>
      </w:r>
      <w:proofErr w:type="spellStart"/>
      <w:r w:rsidR="00916C9C" w:rsidRPr="00595E9F">
        <w:rPr>
          <w:rFonts w:ascii="Calibri" w:hAnsi="Calibri" w:cs="Calibri"/>
          <w:i/>
          <w:iCs/>
          <w:sz w:val="22"/>
          <w:szCs w:val="22"/>
        </w:rPr>
        <w:t>Smol</w:t>
      </w:r>
      <w:proofErr w:type="spellEnd"/>
      <w:r w:rsidR="00916C9C" w:rsidRPr="00595E9F">
        <w:rPr>
          <w:rFonts w:ascii="Calibri" w:hAnsi="Calibri" w:cs="Calibri"/>
          <w:i/>
          <w:iCs/>
          <w:sz w:val="22"/>
          <w:szCs w:val="22"/>
        </w:rPr>
        <w:t xml:space="preserve"> </w:t>
      </w:r>
      <w:proofErr w:type="spellStart"/>
      <w:r w:rsidR="00916C9C" w:rsidRPr="00595E9F">
        <w:rPr>
          <w:rFonts w:ascii="Calibri" w:hAnsi="Calibri" w:cs="Calibri"/>
          <w:i/>
          <w:iCs/>
          <w:sz w:val="22"/>
          <w:szCs w:val="22"/>
        </w:rPr>
        <w:t>Emuni</w:t>
      </w:r>
      <w:proofErr w:type="spellEnd"/>
      <w:r w:rsidR="00916C9C" w:rsidRPr="00595E9F">
        <w:rPr>
          <w:rFonts w:ascii="Calibri" w:hAnsi="Calibri" w:cs="Calibri"/>
          <w:sz w:val="22"/>
          <w:szCs w:val="22"/>
        </w:rPr>
        <w:t xml:space="preserve">, the Israeli, religious left. Their </w:t>
      </w:r>
      <w:r w:rsidRPr="00595E9F">
        <w:rPr>
          <w:rFonts w:ascii="Calibri" w:hAnsi="Calibri" w:cs="Calibri"/>
          <w:sz w:val="22"/>
          <w:szCs w:val="22"/>
        </w:rPr>
        <w:t>movement</w:t>
      </w:r>
      <w:r w:rsidR="00916C9C" w:rsidRPr="00595E9F">
        <w:rPr>
          <w:rFonts w:ascii="Calibri" w:hAnsi="Calibri" w:cs="Calibri"/>
          <w:sz w:val="22"/>
          <w:szCs w:val="22"/>
        </w:rPr>
        <w:t>, he explained,</w:t>
      </w:r>
      <w:r w:rsidRPr="00595E9F">
        <w:rPr>
          <w:rFonts w:ascii="Calibri" w:hAnsi="Calibri" w:cs="Calibri"/>
          <w:sz w:val="22"/>
          <w:szCs w:val="22"/>
        </w:rPr>
        <w:t xml:space="preserve"> exists to address </w:t>
      </w:r>
      <w:r w:rsidR="0058730A" w:rsidRPr="00595E9F">
        <w:rPr>
          <w:rFonts w:ascii="Calibri" w:hAnsi="Calibri" w:cs="Calibri"/>
          <w:sz w:val="22"/>
          <w:szCs w:val="22"/>
        </w:rPr>
        <w:t xml:space="preserve">many of </w:t>
      </w:r>
      <w:r w:rsidR="00BD1516" w:rsidRPr="00595E9F">
        <w:rPr>
          <w:rFonts w:ascii="Calibri" w:hAnsi="Calibri" w:cs="Calibri"/>
          <w:sz w:val="22"/>
          <w:szCs w:val="22"/>
        </w:rPr>
        <w:t xml:space="preserve">the </w:t>
      </w:r>
      <w:r w:rsidR="00916C9C" w:rsidRPr="00595E9F">
        <w:rPr>
          <w:rFonts w:ascii="Calibri" w:hAnsi="Calibri" w:cs="Calibri"/>
          <w:sz w:val="22"/>
          <w:szCs w:val="22"/>
        </w:rPr>
        <w:t xml:space="preserve">same painful </w:t>
      </w:r>
      <w:r w:rsidRPr="00595E9F">
        <w:rPr>
          <w:rFonts w:ascii="Calibri" w:hAnsi="Calibri" w:cs="Calibri"/>
          <w:sz w:val="22"/>
          <w:szCs w:val="22"/>
        </w:rPr>
        <w:t>question</w:t>
      </w:r>
      <w:r w:rsidR="00916C9C" w:rsidRPr="00595E9F">
        <w:rPr>
          <w:rFonts w:ascii="Calibri" w:hAnsi="Calibri" w:cs="Calibri"/>
          <w:sz w:val="22"/>
          <w:szCs w:val="22"/>
        </w:rPr>
        <w:t>s</w:t>
      </w:r>
      <w:r w:rsidR="00BD1516" w:rsidRPr="00595E9F">
        <w:rPr>
          <w:rFonts w:ascii="Calibri" w:hAnsi="Calibri" w:cs="Calibri"/>
          <w:sz w:val="22"/>
          <w:szCs w:val="22"/>
        </w:rPr>
        <w:t xml:space="preserve"> we </w:t>
      </w:r>
      <w:r w:rsidR="0058730A" w:rsidRPr="00595E9F">
        <w:rPr>
          <w:rFonts w:ascii="Calibri" w:hAnsi="Calibri" w:cs="Calibri"/>
          <w:sz w:val="22"/>
          <w:szCs w:val="22"/>
        </w:rPr>
        <w:t xml:space="preserve">ask </w:t>
      </w:r>
      <w:r w:rsidR="00BD1516" w:rsidRPr="00595E9F">
        <w:rPr>
          <w:rFonts w:ascii="Calibri" w:hAnsi="Calibri" w:cs="Calibri"/>
          <w:sz w:val="22"/>
          <w:szCs w:val="22"/>
        </w:rPr>
        <w:t>again and again in this community:</w:t>
      </w:r>
      <w:r w:rsidRPr="00595E9F">
        <w:rPr>
          <w:rFonts w:ascii="Calibri" w:hAnsi="Calibri" w:cs="Calibri"/>
          <w:sz w:val="22"/>
          <w:szCs w:val="22"/>
        </w:rPr>
        <w:t xml:space="preserve"> </w:t>
      </w:r>
    </w:p>
    <w:p w14:paraId="3D26443F" w14:textId="02F6C40D" w:rsidR="00BD1516" w:rsidRPr="00595E9F" w:rsidRDefault="00637F33" w:rsidP="00BD1516">
      <w:pPr>
        <w:ind w:left="720"/>
        <w:rPr>
          <w:rFonts w:ascii="Calibri" w:hAnsi="Calibri" w:cs="Calibri"/>
          <w:i/>
          <w:iCs/>
          <w:sz w:val="22"/>
          <w:szCs w:val="22"/>
        </w:rPr>
      </w:pPr>
      <w:r w:rsidRPr="00595E9F">
        <w:rPr>
          <w:rFonts w:ascii="Calibri" w:hAnsi="Calibri" w:cs="Calibri"/>
          <w:i/>
          <w:iCs/>
          <w:sz w:val="22"/>
          <w:szCs w:val="22"/>
        </w:rPr>
        <w:t>H</w:t>
      </w:r>
      <w:r w:rsidR="0053437B" w:rsidRPr="00595E9F">
        <w:rPr>
          <w:rFonts w:ascii="Calibri" w:hAnsi="Calibri" w:cs="Calibri"/>
          <w:i/>
          <w:iCs/>
          <w:sz w:val="22"/>
          <w:szCs w:val="22"/>
        </w:rPr>
        <w:t xml:space="preserve">ow </w:t>
      </w:r>
      <w:r w:rsidRPr="00595E9F">
        <w:rPr>
          <w:rFonts w:ascii="Calibri" w:hAnsi="Calibri" w:cs="Calibri"/>
          <w:i/>
          <w:iCs/>
          <w:sz w:val="22"/>
          <w:szCs w:val="22"/>
        </w:rPr>
        <w:t xml:space="preserve">are </w:t>
      </w:r>
      <w:r w:rsidR="0053437B" w:rsidRPr="00595E9F">
        <w:rPr>
          <w:rFonts w:ascii="Calibri" w:hAnsi="Calibri" w:cs="Calibri"/>
          <w:i/>
          <w:iCs/>
          <w:sz w:val="22"/>
          <w:szCs w:val="22"/>
        </w:rPr>
        <w:t xml:space="preserve">we </w:t>
      </w:r>
      <w:r w:rsidR="00916C9C" w:rsidRPr="00595E9F">
        <w:rPr>
          <w:rFonts w:ascii="Calibri" w:hAnsi="Calibri" w:cs="Calibri"/>
          <w:i/>
          <w:iCs/>
          <w:sz w:val="22"/>
          <w:szCs w:val="22"/>
        </w:rPr>
        <w:t xml:space="preserve">to </w:t>
      </w:r>
      <w:r w:rsidR="0053437B" w:rsidRPr="00595E9F">
        <w:rPr>
          <w:rFonts w:ascii="Calibri" w:hAnsi="Calibri" w:cs="Calibri"/>
          <w:i/>
          <w:iCs/>
          <w:sz w:val="22"/>
          <w:szCs w:val="22"/>
        </w:rPr>
        <w:t xml:space="preserve">perceive the meaning of God’s moral demands </w:t>
      </w:r>
      <w:proofErr w:type="gramStart"/>
      <w:r w:rsidR="0053437B" w:rsidRPr="00595E9F">
        <w:rPr>
          <w:rFonts w:ascii="Calibri" w:hAnsi="Calibri" w:cs="Calibri"/>
          <w:i/>
          <w:iCs/>
          <w:sz w:val="22"/>
          <w:szCs w:val="22"/>
        </w:rPr>
        <w:t>in light of</w:t>
      </w:r>
      <w:proofErr w:type="gramEnd"/>
      <w:r w:rsidR="0053437B" w:rsidRPr="00595E9F">
        <w:rPr>
          <w:rFonts w:ascii="Calibri" w:hAnsi="Calibri" w:cs="Calibri"/>
          <w:i/>
          <w:iCs/>
          <w:sz w:val="22"/>
          <w:szCs w:val="22"/>
        </w:rPr>
        <w:t xml:space="preserve"> violent political interpretations of those who claim to speak in God’s name? </w:t>
      </w:r>
    </w:p>
    <w:p w14:paraId="7A60E4D2" w14:textId="0EC971FB" w:rsidR="0053437B" w:rsidRPr="00595E9F" w:rsidRDefault="0053437B" w:rsidP="00BD1516">
      <w:pPr>
        <w:ind w:left="720"/>
        <w:rPr>
          <w:rFonts w:ascii="Calibri" w:hAnsi="Calibri" w:cs="Calibri"/>
          <w:i/>
          <w:iCs/>
          <w:sz w:val="22"/>
          <w:szCs w:val="22"/>
        </w:rPr>
      </w:pPr>
      <w:r w:rsidRPr="00595E9F">
        <w:rPr>
          <w:rFonts w:ascii="Calibri" w:hAnsi="Calibri" w:cs="Calibri"/>
          <w:sz w:val="22"/>
          <w:szCs w:val="22"/>
        </w:rPr>
        <w:t xml:space="preserve">What happens to the Jewish soul </w:t>
      </w:r>
      <w:r w:rsidRPr="00595E9F">
        <w:rPr>
          <w:rFonts w:ascii="Calibri" w:hAnsi="Calibri" w:cs="Calibri"/>
          <w:i/>
          <w:iCs/>
          <w:sz w:val="22"/>
          <w:szCs w:val="22"/>
        </w:rPr>
        <w:t>when we refuse to acknowledge the suffering of the other, a refusal that</w:t>
      </w:r>
      <w:r w:rsidR="00BD1516" w:rsidRPr="00595E9F">
        <w:rPr>
          <w:rFonts w:ascii="Calibri" w:hAnsi="Calibri" w:cs="Calibri"/>
          <w:i/>
          <w:iCs/>
          <w:sz w:val="22"/>
          <w:szCs w:val="22"/>
        </w:rPr>
        <w:t xml:space="preserve"> [in our time]</w:t>
      </w:r>
      <w:r w:rsidRPr="00595E9F">
        <w:rPr>
          <w:rFonts w:ascii="Calibri" w:hAnsi="Calibri" w:cs="Calibri"/>
          <w:i/>
          <w:iCs/>
          <w:sz w:val="22"/>
          <w:szCs w:val="22"/>
        </w:rPr>
        <w:t>—</w:t>
      </w:r>
      <w:r w:rsidR="00BD1516" w:rsidRPr="00595E9F">
        <w:rPr>
          <w:rFonts w:ascii="Calibri" w:hAnsi="Calibri" w:cs="Calibri"/>
          <w:sz w:val="22"/>
          <w:szCs w:val="22"/>
        </w:rPr>
        <w:t xml:space="preserve">Mikhael </w:t>
      </w:r>
      <w:r w:rsidRPr="00595E9F">
        <w:rPr>
          <w:rFonts w:ascii="Calibri" w:hAnsi="Calibri" w:cs="Calibri"/>
          <w:sz w:val="22"/>
          <w:szCs w:val="22"/>
        </w:rPr>
        <w:t>pointed out—</w:t>
      </w:r>
      <w:r w:rsidR="00916C9C" w:rsidRPr="00595E9F">
        <w:rPr>
          <w:rFonts w:ascii="Calibri" w:hAnsi="Calibri" w:cs="Calibri"/>
          <w:i/>
          <w:iCs/>
          <w:sz w:val="22"/>
          <w:szCs w:val="22"/>
        </w:rPr>
        <w:t xml:space="preserve">is having </w:t>
      </w:r>
      <w:r w:rsidRPr="00595E9F">
        <w:rPr>
          <w:rFonts w:ascii="Calibri" w:hAnsi="Calibri" w:cs="Calibri"/>
          <w:i/>
          <w:iCs/>
          <w:sz w:val="22"/>
          <w:szCs w:val="22"/>
        </w:rPr>
        <w:t>the perverse result of sacrificing our own hostages in the name of vengeance</w:t>
      </w:r>
      <w:r w:rsidR="00EE3518" w:rsidRPr="00595E9F">
        <w:rPr>
          <w:rFonts w:ascii="Calibri" w:hAnsi="Calibri" w:cs="Calibri"/>
          <w:i/>
          <w:iCs/>
          <w:sz w:val="22"/>
          <w:szCs w:val="22"/>
        </w:rPr>
        <w:t>?</w:t>
      </w:r>
    </w:p>
    <w:p w14:paraId="40DEE387" w14:textId="495E9887" w:rsidR="001D7FC3" w:rsidRPr="00595E9F" w:rsidRDefault="00916C9C" w:rsidP="00916C9C">
      <w:pPr>
        <w:rPr>
          <w:rFonts w:ascii="Calibri" w:eastAsia="Calibri" w:hAnsi="Calibri" w:cs="Calibri"/>
          <w:sz w:val="22"/>
          <w:szCs w:val="22"/>
        </w:rPr>
      </w:pPr>
      <w:r w:rsidRPr="00595E9F">
        <w:rPr>
          <w:rFonts w:ascii="Calibri" w:eastAsia="Calibri" w:hAnsi="Calibri" w:cs="Calibri"/>
          <w:sz w:val="22"/>
          <w:szCs w:val="22"/>
        </w:rPr>
        <w:t xml:space="preserve">This question calls to </w:t>
      </w:r>
      <w:r w:rsidR="00D349DE" w:rsidRPr="00595E9F">
        <w:rPr>
          <w:rFonts w:ascii="Calibri" w:eastAsia="Calibri" w:hAnsi="Calibri" w:cs="Calibri"/>
          <w:sz w:val="22"/>
          <w:szCs w:val="22"/>
        </w:rPr>
        <w:t>m</w:t>
      </w:r>
      <w:r w:rsidRPr="00595E9F">
        <w:rPr>
          <w:rFonts w:ascii="Calibri" w:eastAsia="Calibri" w:hAnsi="Calibri" w:cs="Calibri"/>
          <w:sz w:val="22"/>
          <w:szCs w:val="22"/>
        </w:rPr>
        <w:t xml:space="preserve">e with a burning intensity: </w:t>
      </w:r>
      <w:r w:rsidR="001D7FC3" w:rsidRPr="00595E9F">
        <w:rPr>
          <w:rFonts w:ascii="Calibri" w:eastAsia="Calibri" w:hAnsi="Calibri" w:cs="Calibri"/>
          <w:i/>
          <w:iCs/>
          <w:sz w:val="22"/>
          <w:szCs w:val="22"/>
        </w:rPr>
        <w:t xml:space="preserve">What happens to </w:t>
      </w:r>
      <w:r w:rsidRPr="00595E9F">
        <w:rPr>
          <w:rFonts w:ascii="Calibri" w:eastAsia="Calibri" w:hAnsi="Calibri" w:cs="Calibri"/>
          <w:i/>
          <w:iCs/>
          <w:sz w:val="22"/>
          <w:szCs w:val="22"/>
        </w:rPr>
        <w:t xml:space="preserve">our hearts </w:t>
      </w:r>
      <w:r w:rsidR="001D7FC3" w:rsidRPr="00595E9F">
        <w:rPr>
          <w:rFonts w:ascii="Calibri" w:eastAsia="Calibri" w:hAnsi="Calibri" w:cs="Calibri"/>
          <w:i/>
          <w:iCs/>
          <w:sz w:val="22"/>
          <w:szCs w:val="22"/>
        </w:rPr>
        <w:t xml:space="preserve">when we can no longer see </w:t>
      </w:r>
      <w:r w:rsidRPr="00595E9F">
        <w:rPr>
          <w:rFonts w:ascii="Calibri" w:eastAsia="Calibri" w:hAnsi="Calibri" w:cs="Calibri"/>
          <w:i/>
          <w:iCs/>
          <w:sz w:val="22"/>
          <w:szCs w:val="22"/>
        </w:rPr>
        <w:t>one an</w:t>
      </w:r>
      <w:r w:rsidR="001D7FC3" w:rsidRPr="00595E9F">
        <w:rPr>
          <w:rFonts w:ascii="Calibri" w:eastAsia="Calibri" w:hAnsi="Calibri" w:cs="Calibri"/>
          <w:i/>
          <w:iCs/>
          <w:sz w:val="22"/>
          <w:szCs w:val="22"/>
        </w:rPr>
        <w:t>other?</w:t>
      </w:r>
      <w:r w:rsidR="001D7FC3" w:rsidRPr="00595E9F">
        <w:rPr>
          <w:rFonts w:ascii="Calibri" w:eastAsia="Calibri" w:hAnsi="Calibri" w:cs="Calibri"/>
          <w:sz w:val="22"/>
          <w:szCs w:val="22"/>
        </w:rPr>
        <w:t xml:space="preserve"> </w:t>
      </w:r>
      <w:r w:rsidR="001D7FC3" w:rsidRPr="00595E9F">
        <w:rPr>
          <w:rFonts w:ascii="Calibri" w:hAnsi="Calibri" w:cs="Calibri"/>
          <w:sz w:val="22"/>
          <w:szCs w:val="22"/>
        </w:rPr>
        <w:t>Perhaps this year</w:t>
      </w:r>
      <w:r w:rsidRPr="00595E9F">
        <w:rPr>
          <w:rFonts w:ascii="Calibri" w:hAnsi="Calibri" w:cs="Calibri"/>
          <w:sz w:val="22"/>
          <w:szCs w:val="22"/>
        </w:rPr>
        <w:t>,</w:t>
      </w:r>
      <w:r w:rsidR="001D7FC3" w:rsidRPr="00595E9F">
        <w:rPr>
          <w:rFonts w:ascii="Calibri" w:hAnsi="Calibri" w:cs="Calibri"/>
          <w:sz w:val="22"/>
          <w:szCs w:val="22"/>
        </w:rPr>
        <w:t xml:space="preserve"> </w:t>
      </w:r>
      <w:r w:rsidR="00EE3518" w:rsidRPr="00595E9F">
        <w:rPr>
          <w:rFonts w:ascii="Calibri" w:hAnsi="Calibri" w:cs="Calibri"/>
          <w:sz w:val="22"/>
          <w:szCs w:val="22"/>
        </w:rPr>
        <w:t xml:space="preserve">the </w:t>
      </w:r>
      <w:proofErr w:type="spellStart"/>
      <w:r w:rsidR="00EE3518" w:rsidRPr="00595E9F">
        <w:rPr>
          <w:rFonts w:ascii="Calibri" w:hAnsi="Calibri" w:cs="Calibri"/>
          <w:i/>
          <w:iCs/>
          <w:sz w:val="22"/>
          <w:szCs w:val="22"/>
        </w:rPr>
        <w:t>maror</w:t>
      </w:r>
      <w:proofErr w:type="spellEnd"/>
      <w:r w:rsidR="00EE3518" w:rsidRPr="00595E9F">
        <w:rPr>
          <w:rFonts w:ascii="Calibri" w:hAnsi="Calibri" w:cs="Calibri"/>
          <w:sz w:val="22"/>
          <w:szCs w:val="22"/>
        </w:rPr>
        <w:t xml:space="preserve"> will remind us: </w:t>
      </w:r>
      <w:r w:rsidR="001D7FC3" w:rsidRPr="00595E9F">
        <w:rPr>
          <w:rFonts w:ascii="Calibri" w:hAnsi="Calibri" w:cs="Calibri"/>
          <w:sz w:val="22"/>
          <w:szCs w:val="22"/>
        </w:rPr>
        <w:t xml:space="preserve">draping </w:t>
      </w:r>
      <w:r w:rsidR="00FA415C" w:rsidRPr="00595E9F">
        <w:rPr>
          <w:rFonts w:ascii="Calibri" w:hAnsi="Calibri" w:cs="Calibri"/>
          <w:sz w:val="22"/>
          <w:szCs w:val="22"/>
        </w:rPr>
        <w:t>in the banner of our tradition</w:t>
      </w:r>
      <w:r w:rsidR="00637F33" w:rsidRPr="00595E9F">
        <w:rPr>
          <w:rFonts w:ascii="Calibri" w:hAnsi="Calibri" w:cs="Calibri"/>
          <w:sz w:val="22"/>
          <w:szCs w:val="22"/>
        </w:rPr>
        <w:t>, or our people, or our party or our country</w:t>
      </w:r>
      <w:r w:rsidR="00EE3518" w:rsidRPr="00595E9F">
        <w:rPr>
          <w:rFonts w:ascii="Calibri" w:hAnsi="Calibri" w:cs="Calibri"/>
          <w:sz w:val="22"/>
          <w:szCs w:val="22"/>
        </w:rPr>
        <w:t xml:space="preserve"> while</w:t>
      </w:r>
      <w:r w:rsidR="00FA415C" w:rsidRPr="00595E9F">
        <w:rPr>
          <w:rFonts w:ascii="Calibri" w:hAnsi="Calibri" w:cs="Calibri"/>
          <w:sz w:val="22"/>
          <w:szCs w:val="22"/>
        </w:rPr>
        <w:t xml:space="preserve"> diminish</w:t>
      </w:r>
      <w:r w:rsidR="00EE3518" w:rsidRPr="00595E9F">
        <w:rPr>
          <w:rFonts w:ascii="Calibri" w:hAnsi="Calibri" w:cs="Calibri"/>
          <w:sz w:val="22"/>
          <w:szCs w:val="22"/>
        </w:rPr>
        <w:t>ing</w:t>
      </w:r>
      <w:r w:rsidR="00FA415C" w:rsidRPr="00595E9F">
        <w:rPr>
          <w:rFonts w:ascii="Calibri" w:hAnsi="Calibri" w:cs="Calibri"/>
          <w:sz w:val="22"/>
          <w:szCs w:val="22"/>
        </w:rPr>
        <w:t xml:space="preserve"> and deny</w:t>
      </w:r>
      <w:r w:rsidR="00EE3518" w:rsidRPr="00595E9F">
        <w:rPr>
          <w:rFonts w:ascii="Calibri" w:hAnsi="Calibri" w:cs="Calibri"/>
          <w:sz w:val="22"/>
          <w:szCs w:val="22"/>
        </w:rPr>
        <w:t>ing</w:t>
      </w:r>
      <w:r w:rsidR="00FA415C" w:rsidRPr="00595E9F">
        <w:rPr>
          <w:rFonts w:ascii="Calibri" w:hAnsi="Calibri" w:cs="Calibri"/>
          <w:sz w:val="22"/>
          <w:szCs w:val="22"/>
        </w:rPr>
        <w:t xml:space="preserve"> </w:t>
      </w:r>
      <w:r w:rsidR="00EE3518" w:rsidRPr="00595E9F">
        <w:rPr>
          <w:rFonts w:ascii="Calibri" w:hAnsi="Calibri" w:cs="Calibri"/>
          <w:sz w:val="22"/>
          <w:szCs w:val="22"/>
        </w:rPr>
        <w:t xml:space="preserve">human </w:t>
      </w:r>
      <w:r w:rsidR="00FA415C" w:rsidRPr="00595E9F">
        <w:rPr>
          <w:rFonts w:ascii="Calibri" w:hAnsi="Calibri" w:cs="Calibri"/>
          <w:sz w:val="22"/>
          <w:szCs w:val="22"/>
        </w:rPr>
        <w:t>suffering</w:t>
      </w:r>
      <w:r w:rsidR="001D7FC3" w:rsidRPr="00595E9F">
        <w:rPr>
          <w:rFonts w:ascii="Calibri" w:hAnsi="Calibri" w:cs="Calibri"/>
          <w:sz w:val="22"/>
          <w:szCs w:val="22"/>
        </w:rPr>
        <w:t xml:space="preserve"> </w:t>
      </w:r>
      <w:r w:rsidRPr="00595E9F">
        <w:rPr>
          <w:rFonts w:ascii="Calibri" w:hAnsi="Calibri" w:cs="Calibri"/>
          <w:sz w:val="22"/>
          <w:szCs w:val="22"/>
        </w:rPr>
        <w:t xml:space="preserve">of others </w:t>
      </w:r>
      <w:r w:rsidR="00EE3518" w:rsidRPr="00595E9F">
        <w:rPr>
          <w:rFonts w:ascii="Calibri" w:hAnsi="Calibri" w:cs="Calibri"/>
          <w:sz w:val="22"/>
          <w:szCs w:val="22"/>
        </w:rPr>
        <w:t xml:space="preserve">undermines </w:t>
      </w:r>
      <w:r w:rsidRPr="00595E9F">
        <w:rPr>
          <w:rFonts w:ascii="Calibri" w:hAnsi="Calibri" w:cs="Calibri"/>
          <w:sz w:val="22"/>
          <w:szCs w:val="22"/>
        </w:rPr>
        <w:t xml:space="preserve">not only </w:t>
      </w:r>
      <w:r w:rsidR="00EE3518" w:rsidRPr="00595E9F">
        <w:rPr>
          <w:rFonts w:ascii="Calibri" w:hAnsi="Calibri" w:cs="Calibri"/>
          <w:sz w:val="22"/>
          <w:szCs w:val="22"/>
        </w:rPr>
        <w:t xml:space="preserve">our deepest and most foundational </w:t>
      </w:r>
      <w:r w:rsidR="001D7FC3" w:rsidRPr="00595E9F">
        <w:rPr>
          <w:rFonts w:ascii="Calibri" w:hAnsi="Calibri" w:cs="Calibri"/>
          <w:sz w:val="22"/>
          <w:szCs w:val="22"/>
        </w:rPr>
        <w:t>T</w:t>
      </w:r>
      <w:r w:rsidR="00EE3518" w:rsidRPr="00595E9F">
        <w:rPr>
          <w:rFonts w:ascii="Calibri" w:hAnsi="Calibri" w:cs="Calibri"/>
          <w:sz w:val="22"/>
          <w:szCs w:val="22"/>
        </w:rPr>
        <w:t>orah</w:t>
      </w:r>
      <w:r w:rsidRPr="00595E9F">
        <w:rPr>
          <w:rFonts w:ascii="Calibri" w:hAnsi="Calibri" w:cs="Calibri"/>
          <w:sz w:val="22"/>
          <w:szCs w:val="22"/>
        </w:rPr>
        <w:t>, but also our humanity</w:t>
      </w:r>
      <w:r w:rsidR="00EE3518" w:rsidRPr="00595E9F">
        <w:rPr>
          <w:rFonts w:ascii="Calibri" w:hAnsi="Calibri" w:cs="Calibri"/>
          <w:sz w:val="22"/>
          <w:szCs w:val="22"/>
        </w:rPr>
        <w:t xml:space="preserve">. </w:t>
      </w:r>
    </w:p>
    <w:p w14:paraId="09EF52C2" w14:textId="48C83028" w:rsidR="0053437B" w:rsidRPr="00595E9F" w:rsidRDefault="001D7FC3" w:rsidP="001D7FC3">
      <w:pPr>
        <w:rPr>
          <w:rFonts w:ascii="Calibri" w:hAnsi="Calibri" w:cs="Calibri"/>
          <w:sz w:val="22"/>
          <w:szCs w:val="22"/>
        </w:rPr>
      </w:pPr>
      <w:r w:rsidRPr="00595E9F">
        <w:rPr>
          <w:rFonts w:ascii="Calibri" w:hAnsi="Calibri" w:cs="Calibri"/>
          <w:sz w:val="22"/>
          <w:szCs w:val="22"/>
        </w:rPr>
        <w:t xml:space="preserve">This is a </w:t>
      </w:r>
      <w:proofErr w:type="spellStart"/>
      <w:r w:rsidRPr="00595E9F">
        <w:rPr>
          <w:rFonts w:ascii="Calibri" w:hAnsi="Calibri" w:cs="Calibri"/>
          <w:i/>
          <w:iCs/>
          <w:sz w:val="22"/>
          <w:szCs w:val="22"/>
        </w:rPr>
        <w:t>hillul</w:t>
      </w:r>
      <w:proofErr w:type="spellEnd"/>
      <w:r w:rsidRPr="00595E9F">
        <w:rPr>
          <w:rFonts w:ascii="Calibri" w:hAnsi="Calibri" w:cs="Calibri"/>
          <w:i/>
          <w:iCs/>
          <w:sz w:val="22"/>
          <w:szCs w:val="22"/>
        </w:rPr>
        <w:t xml:space="preserve"> Hashem</w:t>
      </w:r>
      <w:r w:rsidRPr="00595E9F">
        <w:rPr>
          <w:rFonts w:ascii="Calibri" w:hAnsi="Calibri" w:cs="Calibri"/>
          <w:sz w:val="22"/>
          <w:szCs w:val="22"/>
        </w:rPr>
        <w:t xml:space="preserve">, it is a desecration. </w:t>
      </w:r>
    </w:p>
    <w:p w14:paraId="05CE0D19" w14:textId="67A2B2BA" w:rsidR="00FF1DEA" w:rsidRPr="00595E9F" w:rsidRDefault="00FA415C" w:rsidP="00A458DF">
      <w:pPr>
        <w:rPr>
          <w:rFonts w:ascii="Calibri" w:hAnsi="Calibri" w:cs="Calibri"/>
          <w:sz w:val="22"/>
          <w:szCs w:val="22"/>
        </w:rPr>
      </w:pPr>
      <w:r w:rsidRPr="00595E9F">
        <w:rPr>
          <w:rFonts w:ascii="Calibri" w:hAnsi="Calibri" w:cs="Calibri"/>
          <w:sz w:val="22"/>
          <w:szCs w:val="22"/>
        </w:rPr>
        <w:t xml:space="preserve">Before us, and all around is, is a landscape of human </w:t>
      </w:r>
      <w:r w:rsidR="00916C9C" w:rsidRPr="00595E9F">
        <w:rPr>
          <w:rFonts w:ascii="Calibri" w:hAnsi="Calibri" w:cs="Calibri"/>
          <w:sz w:val="22"/>
          <w:szCs w:val="22"/>
        </w:rPr>
        <w:t>heartache</w:t>
      </w:r>
      <w:r w:rsidRPr="00595E9F">
        <w:rPr>
          <w:rFonts w:ascii="Calibri" w:hAnsi="Calibri" w:cs="Calibri"/>
          <w:sz w:val="22"/>
          <w:szCs w:val="22"/>
        </w:rPr>
        <w:t xml:space="preserve">. Perhaps the </w:t>
      </w:r>
      <w:proofErr w:type="spellStart"/>
      <w:r w:rsidRPr="00595E9F">
        <w:rPr>
          <w:rFonts w:ascii="Calibri" w:hAnsi="Calibri" w:cs="Calibri"/>
          <w:i/>
          <w:iCs/>
          <w:sz w:val="22"/>
          <w:szCs w:val="22"/>
        </w:rPr>
        <w:t>maror</w:t>
      </w:r>
      <w:proofErr w:type="spellEnd"/>
      <w:r w:rsidRPr="00595E9F">
        <w:rPr>
          <w:rFonts w:ascii="Calibri" w:hAnsi="Calibri" w:cs="Calibri"/>
          <w:sz w:val="22"/>
          <w:szCs w:val="22"/>
        </w:rPr>
        <w:t xml:space="preserve"> this year will awaken within us the moral </w:t>
      </w:r>
      <w:r w:rsidR="00EE3518" w:rsidRPr="00595E9F">
        <w:rPr>
          <w:rFonts w:ascii="Calibri" w:hAnsi="Calibri" w:cs="Calibri"/>
          <w:sz w:val="22"/>
          <w:szCs w:val="22"/>
        </w:rPr>
        <w:t xml:space="preserve">strength to face the </w:t>
      </w:r>
      <w:r w:rsidR="001D7FC3" w:rsidRPr="00595E9F">
        <w:rPr>
          <w:rFonts w:ascii="Calibri" w:hAnsi="Calibri" w:cs="Calibri"/>
          <w:sz w:val="22"/>
          <w:szCs w:val="22"/>
        </w:rPr>
        <w:t>anguish</w:t>
      </w:r>
      <w:r w:rsidR="00EE3518" w:rsidRPr="00595E9F">
        <w:rPr>
          <w:rFonts w:ascii="Calibri" w:hAnsi="Calibri" w:cs="Calibri"/>
          <w:sz w:val="22"/>
          <w:szCs w:val="22"/>
        </w:rPr>
        <w:t xml:space="preserve">, especially when we want to </w:t>
      </w:r>
      <w:r w:rsidR="001D7FC3" w:rsidRPr="00595E9F">
        <w:rPr>
          <w:rFonts w:ascii="Calibri" w:hAnsi="Calibri" w:cs="Calibri"/>
          <w:sz w:val="22"/>
          <w:szCs w:val="22"/>
        </w:rPr>
        <w:t xml:space="preserve">deny it, to </w:t>
      </w:r>
      <w:r w:rsidR="00EE3518" w:rsidRPr="00595E9F">
        <w:rPr>
          <w:rFonts w:ascii="Calibri" w:hAnsi="Calibri" w:cs="Calibri"/>
          <w:sz w:val="22"/>
          <w:szCs w:val="22"/>
        </w:rPr>
        <w:t>retreat</w:t>
      </w:r>
      <w:r w:rsidR="001D7FC3" w:rsidRPr="00595E9F">
        <w:rPr>
          <w:rFonts w:ascii="Calibri" w:hAnsi="Calibri" w:cs="Calibri"/>
          <w:sz w:val="22"/>
          <w:szCs w:val="22"/>
        </w:rPr>
        <w:t xml:space="preserve"> from it</w:t>
      </w:r>
      <w:r w:rsidR="00EE3518" w:rsidRPr="00595E9F">
        <w:rPr>
          <w:rFonts w:ascii="Calibri" w:hAnsi="Calibri" w:cs="Calibri"/>
          <w:sz w:val="22"/>
          <w:szCs w:val="22"/>
        </w:rPr>
        <w:t xml:space="preserve">. </w:t>
      </w:r>
      <w:r w:rsidR="00A458DF" w:rsidRPr="00595E9F">
        <w:rPr>
          <w:rFonts w:ascii="Calibri" w:hAnsi="Calibri" w:cs="Calibri"/>
          <w:sz w:val="22"/>
          <w:szCs w:val="22"/>
        </w:rPr>
        <w:t xml:space="preserve">Perhaps it will remind us that </w:t>
      </w:r>
      <w:r w:rsidR="00FF1DEA" w:rsidRPr="00595E9F">
        <w:rPr>
          <w:rFonts w:ascii="Calibri" w:hAnsi="Calibri" w:cs="Calibri"/>
          <w:sz w:val="22"/>
          <w:szCs w:val="22"/>
        </w:rPr>
        <w:t xml:space="preserve">the most direct way </w:t>
      </w:r>
      <w:r w:rsidR="006D5DE1" w:rsidRPr="00595E9F">
        <w:rPr>
          <w:rFonts w:ascii="Calibri" w:hAnsi="Calibri" w:cs="Calibri"/>
          <w:sz w:val="22"/>
          <w:szCs w:val="22"/>
        </w:rPr>
        <w:t xml:space="preserve">to </w:t>
      </w:r>
      <w:r w:rsidR="00FF1DEA" w:rsidRPr="00595E9F">
        <w:rPr>
          <w:rFonts w:ascii="Calibri" w:hAnsi="Calibri" w:cs="Calibri"/>
          <w:sz w:val="22"/>
          <w:szCs w:val="22"/>
        </w:rPr>
        <w:t>embody the image of God</w:t>
      </w:r>
      <w:r w:rsidR="00A458DF" w:rsidRPr="00595E9F">
        <w:rPr>
          <w:rFonts w:ascii="Calibri" w:hAnsi="Calibri" w:cs="Calibri"/>
          <w:sz w:val="22"/>
          <w:szCs w:val="22"/>
        </w:rPr>
        <w:t xml:space="preserve"> is </w:t>
      </w:r>
      <w:r w:rsidR="006D5DE1" w:rsidRPr="00595E9F">
        <w:rPr>
          <w:rFonts w:ascii="Calibri" w:hAnsi="Calibri" w:cs="Calibri"/>
          <w:sz w:val="22"/>
          <w:szCs w:val="22"/>
        </w:rPr>
        <w:t xml:space="preserve">to stand </w:t>
      </w:r>
      <w:r w:rsidR="00A458DF" w:rsidRPr="00595E9F">
        <w:rPr>
          <w:rFonts w:ascii="Calibri" w:hAnsi="Calibri" w:cs="Calibri"/>
          <w:sz w:val="22"/>
          <w:szCs w:val="22"/>
        </w:rPr>
        <w:t>with those who are suffering, even when it hurts to do so</w:t>
      </w:r>
      <w:r w:rsidR="00FF1DEA" w:rsidRPr="00595E9F">
        <w:rPr>
          <w:rFonts w:ascii="Calibri" w:hAnsi="Calibri" w:cs="Calibri"/>
          <w:sz w:val="22"/>
          <w:szCs w:val="22"/>
        </w:rPr>
        <w:t xml:space="preserve">. </w:t>
      </w:r>
    </w:p>
    <w:p w14:paraId="1EBB3440" w14:textId="1AAE68B4" w:rsidR="00FF1DEA" w:rsidRPr="00595E9F" w:rsidRDefault="006D5DE1" w:rsidP="00FF1DEA">
      <w:pPr>
        <w:rPr>
          <w:rFonts w:ascii="Calibri" w:hAnsi="Calibri" w:cs="Calibri"/>
          <w:sz w:val="22"/>
          <w:szCs w:val="22"/>
        </w:rPr>
      </w:pPr>
      <w:r w:rsidRPr="00595E9F">
        <w:rPr>
          <w:rFonts w:ascii="Calibri" w:hAnsi="Calibri" w:cs="Calibri"/>
          <w:sz w:val="22"/>
          <w:szCs w:val="22"/>
        </w:rPr>
        <w:t xml:space="preserve">As </w:t>
      </w:r>
      <w:r w:rsidR="00FF1DEA" w:rsidRPr="00595E9F">
        <w:rPr>
          <w:rFonts w:ascii="Calibri" w:hAnsi="Calibri" w:cs="Calibri"/>
          <w:sz w:val="22"/>
          <w:szCs w:val="22"/>
        </w:rPr>
        <w:t>Rav Kook</w:t>
      </w:r>
      <w:r w:rsidRPr="00595E9F">
        <w:rPr>
          <w:rFonts w:ascii="Calibri" w:hAnsi="Calibri" w:cs="Calibri"/>
          <w:sz w:val="22"/>
          <w:szCs w:val="22"/>
        </w:rPr>
        <w:t xml:space="preserve"> wrote</w:t>
      </w:r>
      <w:r w:rsidR="00E40A7E" w:rsidRPr="00595E9F">
        <w:rPr>
          <w:rFonts w:ascii="Calibri" w:hAnsi="Calibri" w:cs="Calibri"/>
          <w:sz w:val="22"/>
          <w:szCs w:val="22"/>
        </w:rPr>
        <w:t xml:space="preserve">, in </w:t>
      </w:r>
      <w:proofErr w:type="spellStart"/>
      <w:r w:rsidR="00FF1DEA" w:rsidRPr="00595E9F">
        <w:rPr>
          <w:rFonts w:ascii="Calibri" w:hAnsi="Calibri" w:cs="Calibri"/>
          <w:sz w:val="22"/>
          <w:szCs w:val="22"/>
        </w:rPr>
        <w:t>Orot</w:t>
      </w:r>
      <w:proofErr w:type="spellEnd"/>
      <w:r w:rsidR="00FF1DEA" w:rsidRPr="00595E9F">
        <w:rPr>
          <w:rFonts w:ascii="Calibri" w:hAnsi="Calibri" w:cs="Calibri"/>
          <w:sz w:val="22"/>
          <w:szCs w:val="22"/>
        </w:rPr>
        <w:t xml:space="preserve"> </w:t>
      </w:r>
      <w:proofErr w:type="spellStart"/>
      <w:r w:rsidR="00FF1DEA" w:rsidRPr="00595E9F">
        <w:rPr>
          <w:rFonts w:ascii="Calibri" w:hAnsi="Calibri" w:cs="Calibri"/>
          <w:sz w:val="22"/>
          <w:szCs w:val="22"/>
        </w:rPr>
        <w:t>HaKodesh</w:t>
      </w:r>
      <w:proofErr w:type="spellEnd"/>
      <w:r w:rsidR="00FF1DEA" w:rsidRPr="00595E9F">
        <w:rPr>
          <w:rFonts w:ascii="Calibri" w:hAnsi="Calibri" w:cs="Calibri"/>
          <w:sz w:val="22"/>
          <w:szCs w:val="22"/>
        </w:rPr>
        <w:t>: “The pain of others must shake the very soul of the righteous.” We would do well to remember that in our time. We who expect and demand that the world sees our pain, please, please let us see the pain of the other too.</w:t>
      </w:r>
    </w:p>
    <w:p w14:paraId="6CA71BFE" w14:textId="0F5D8420" w:rsidR="00EE3518" w:rsidRPr="00595E9F" w:rsidRDefault="00EE3518" w:rsidP="00EE3518">
      <w:pPr>
        <w:rPr>
          <w:rFonts w:ascii="Calibri" w:hAnsi="Calibri" w:cs="Calibri"/>
          <w:sz w:val="22"/>
          <w:szCs w:val="22"/>
        </w:rPr>
      </w:pPr>
    </w:p>
    <w:p w14:paraId="3C39E43B" w14:textId="15A41F6F" w:rsidR="001F287D" w:rsidRPr="00595E9F" w:rsidRDefault="00A458DF" w:rsidP="001F287D">
      <w:pPr>
        <w:rPr>
          <w:rFonts w:ascii="Calibri" w:hAnsi="Calibri" w:cs="Calibri"/>
          <w:i/>
          <w:iCs/>
          <w:sz w:val="22"/>
          <w:szCs w:val="22"/>
        </w:rPr>
      </w:pPr>
      <w:r w:rsidRPr="00595E9F">
        <w:rPr>
          <w:rFonts w:ascii="Calibri" w:hAnsi="Calibri" w:cs="Calibri"/>
          <w:sz w:val="22"/>
          <w:szCs w:val="22"/>
        </w:rPr>
        <w:lastRenderedPageBreak/>
        <w:t>S</w:t>
      </w:r>
      <w:r w:rsidR="00A43671" w:rsidRPr="00595E9F">
        <w:rPr>
          <w:rFonts w:ascii="Calibri" w:hAnsi="Calibri" w:cs="Calibri"/>
          <w:sz w:val="22"/>
          <w:szCs w:val="22"/>
        </w:rPr>
        <w:t>econd</w:t>
      </w:r>
      <w:r w:rsidRPr="00595E9F">
        <w:rPr>
          <w:rFonts w:ascii="Calibri" w:hAnsi="Calibri" w:cs="Calibri"/>
          <w:sz w:val="22"/>
          <w:szCs w:val="22"/>
        </w:rPr>
        <w:t xml:space="preserve">, the </w:t>
      </w:r>
      <w:r w:rsidR="00A43671" w:rsidRPr="00595E9F">
        <w:rPr>
          <w:rFonts w:ascii="Calibri" w:hAnsi="Calibri" w:cs="Calibri"/>
          <w:i/>
          <w:iCs/>
          <w:sz w:val="22"/>
          <w:szCs w:val="22"/>
        </w:rPr>
        <w:t>Pesah</w:t>
      </w:r>
      <w:r w:rsidR="00A43671" w:rsidRPr="00595E9F">
        <w:rPr>
          <w:rFonts w:ascii="Calibri" w:hAnsi="Calibri" w:cs="Calibri"/>
          <w:sz w:val="22"/>
          <w:szCs w:val="22"/>
        </w:rPr>
        <w:t xml:space="preserve">, the </w:t>
      </w:r>
      <w:proofErr w:type="spellStart"/>
      <w:r w:rsidR="00A43671" w:rsidRPr="00595E9F">
        <w:rPr>
          <w:rFonts w:ascii="Calibri" w:hAnsi="Calibri" w:cs="Calibri"/>
          <w:i/>
          <w:iCs/>
          <w:sz w:val="22"/>
          <w:szCs w:val="22"/>
        </w:rPr>
        <w:t>pas</w:t>
      </w:r>
      <w:r w:rsidR="00A43671" w:rsidRPr="00595E9F">
        <w:rPr>
          <w:rFonts w:ascii="Calibri" w:hAnsi="Calibri" w:cs="Calibri"/>
          <w:i/>
          <w:iCs/>
          <w:sz w:val="22"/>
          <w:szCs w:val="22"/>
          <w:u w:val="single"/>
        </w:rPr>
        <w:t>h</w:t>
      </w:r>
      <w:r w:rsidR="00A43671" w:rsidRPr="00595E9F">
        <w:rPr>
          <w:rFonts w:ascii="Calibri" w:hAnsi="Calibri" w:cs="Calibri"/>
          <w:i/>
          <w:iCs/>
          <w:sz w:val="22"/>
          <w:szCs w:val="22"/>
        </w:rPr>
        <w:t>al</w:t>
      </w:r>
      <w:proofErr w:type="spellEnd"/>
      <w:r w:rsidR="00A43671" w:rsidRPr="00595E9F">
        <w:rPr>
          <w:rFonts w:ascii="Calibri" w:hAnsi="Calibri" w:cs="Calibri"/>
          <w:sz w:val="22"/>
          <w:szCs w:val="22"/>
        </w:rPr>
        <w:t xml:space="preserve"> lamb</w:t>
      </w:r>
      <w:r w:rsidR="00D37A94" w:rsidRPr="00595E9F">
        <w:rPr>
          <w:rFonts w:ascii="Calibri" w:hAnsi="Calibri" w:cs="Calibri"/>
          <w:sz w:val="22"/>
          <w:szCs w:val="22"/>
        </w:rPr>
        <w:t>. Remember that on the night of the 10</w:t>
      </w:r>
      <w:r w:rsidR="00D37A94" w:rsidRPr="00595E9F">
        <w:rPr>
          <w:rFonts w:ascii="Calibri" w:hAnsi="Calibri" w:cs="Calibri"/>
          <w:sz w:val="22"/>
          <w:szCs w:val="22"/>
          <w:vertAlign w:val="superscript"/>
        </w:rPr>
        <w:t>th</w:t>
      </w:r>
      <w:r w:rsidR="00D37A94" w:rsidRPr="00595E9F">
        <w:rPr>
          <w:rFonts w:ascii="Calibri" w:hAnsi="Calibri" w:cs="Calibri"/>
          <w:sz w:val="22"/>
          <w:szCs w:val="22"/>
        </w:rPr>
        <w:t xml:space="preserve"> plague, </w:t>
      </w:r>
      <w:r w:rsidR="001F287D" w:rsidRPr="00595E9F">
        <w:rPr>
          <w:rFonts w:ascii="Calibri" w:hAnsi="Calibri" w:cs="Calibri"/>
          <w:sz w:val="22"/>
          <w:szCs w:val="22"/>
        </w:rPr>
        <w:t>Israel was instructed</w:t>
      </w:r>
      <w:r w:rsidRPr="00595E9F">
        <w:rPr>
          <w:rFonts w:ascii="Calibri" w:hAnsi="Calibri" w:cs="Calibri"/>
          <w:sz w:val="22"/>
          <w:szCs w:val="22"/>
        </w:rPr>
        <w:t xml:space="preserve"> to</w:t>
      </w:r>
      <w:r w:rsidR="001F287D" w:rsidRPr="00595E9F">
        <w:rPr>
          <w:rFonts w:ascii="Calibri" w:hAnsi="Calibri" w:cs="Calibri"/>
          <w:sz w:val="22"/>
          <w:szCs w:val="22"/>
        </w:rPr>
        <w:t xml:space="preserve">: </w:t>
      </w:r>
      <w:r w:rsidR="00D37A94" w:rsidRPr="00595E9F">
        <w:rPr>
          <w:rFonts w:ascii="Calibri" w:hAnsi="Calibri" w:cs="Calibri"/>
          <w:sz w:val="22"/>
          <w:szCs w:val="22"/>
        </w:rPr>
        <w:t>S</w:t>
      </w:r>
      <w:r w:rsidR="00D37A94" w:rsidRPr="00595E9F">
        <w:rPr>
          <w:rFonts w:ascii="Calibri" w:hAnsi="Calibri" w:cs="Calibri"/>
          <w:i/>
          <w:iCs/>
          <w:sz w:val="22"/>
          <w:szCs w:val="22"/>
        </w:rPr>
        <w:t xml:space="preserve">laughter an animal as a </w:t>
      </w:r>
      <w:proofErr w:type="spellStart"/>
      <w:r w:rsidR="00D37A94" w:rsidRPr="00595E9F">
        <w:rPr>
          <w:rFonts w:ascii="Calibri" w:hAnsi="Calibri" w:cs="Calibri"/>
          <w:i/>
          <w:iCs/>
          <w:sz w:val="22"/>
          <w:szCs w:val="22"/>
        </w:rPr>
        <w:t>pesah</w:t>
      </w:r>
      <w:proofErr w:type="spellEnd"/>
      <w:r w:rsidR="00D37A94" w:rsidRPr="00595E9F">
        <w:rPr>
          <w:rFonts w:ascii="Calibri" w:hAnsi="Calibri" w:cs="Calibri"/>
          <w:i/>
          <w:iCs/>
          <w:sz w:val="22"/>
          <w:szCs w:val="22"/>
        </w:rPr>
        <w:t xml:space="preserve"> </w:t>
      </w:r>
      <w:proofErr w:type="gramStart"/>
      <w:r w:rsidR="00D37A94" w:rsidRPr="00595E9F">
        <w:rPr>
          <w:rFonts w:ascii="Calibri" w:hAnsi="Calibri" w:cs="Calibri"/>
          <w:i/>
          <w:iCs/>
          <w:sz w:val="22"/>
          <w:szCs w:val="22"/>
        </w:rPr>
        <w:t>offering</w:t>
      </w:r>
      <w:r w:rsidR="00D37A94" w:rsidRPr="00595E9F">
        <w:rPr>
          <w:rFonts w:ascii="Calibri" w:hAnsi="Calibri" w:cs="Calibri"/>
          <w:sz w:val="22"/>
          <w:szCs w:val="22"/>
        </w:rPr>
        <w:t>, and</w:t>
      </w:r>
      <w:proofErr w:type="gramEnd"/>
      <w:r w:rsidR="00D37A94" w:rsidRPr="00595E9F">
        <w:rPr>
          <w:rFonts w:ascii="Calibri" w:hAnsi="Calibri" w:cs="Calibri"/>
          <w:sz w:val="22"/>
          <w:szCs w:val="22"/>
        </w:rPr>
        <w:t xml:space="preserve"> </w:t>
      </w:r>
      <w:r w:rsidR="00D37A94" w:rsidRPr="00595E9F">
        <w:rPr>
          <w:rFonts w:ascii="Calibri" w:hAnsi="Calibri" w:cs="Calibri"/>
          <w:i/>
          <w:iCs/>
          <w:sz w:val="22"/>
          <w:szCs w:val="22"/>
        </w:rPr>
        <w:t xml:space="preserve">paint the blood </w:t>
      </w:r>
      <w:r w:rsidR="001F287D" w:rsidRPr="00595E9F">
        <w:rPr>
          <w:rFonts w:ascii="Times New Roman" w:eastAsia="Times New Roman" w:hAnsi="Times New Roman" w:cs="Times New Roman"/>
          <w:kern w:val="0"/>
          <w:sz w:val="22"/>
          <w:szCs w:val="22"/>
          <w:rtl/>
          <w14:ligatures w14:val="none"/>
        </w:rPr>
        <w:t>עַל־שְׁתֵּ֥י הַמְּזוּזֹ֖ת וְעַל־הַמַּשְׁק֑וֹף</w:t>
      </w:r>
      <w:r w:rsidR="001F287D" w:rsidRPr="00595E9F">
        <w:rPr>
          <w:rFonts w:ascii="Times New Roman" w:eastAsia="Times New Roman" w:hAnsi="Times New Roman" w:cs="Times New Roman"/>
          <w:kern w:val="0"/>
          <w:sz w:val="22"/>
          <w:szCs w:val="22"/>
          <w14:ligatures w14:val="none"/>
        </w:rPr>
        <w:t xml:space="preserve"> -- </w:t>
      </w:r>
      <w:r w:rsidR="00D37A94" w:rsidRPr="00595E9F">
        <w:rPr>
          <w:rFonts w:ascii="Calibri" w:hAnsi="Calibri" w:cs="Calibri"/>
          <w:i/>
          <w:iCs/>
          <w:sz w:val="22"/>
          <w:szCs w:val="22"/>
        </w:rPr>
        <w:t xml:space="preserve">onto the lintel, on two doorposts </w:t>
      </w:r>
      <w:r w:rsidR="001F287D" w:rsidRPr="00595E9F">
        <w:rPr>
          <w:rFonts w:ascii="Calibri" w:hAnsi="Calibri" w:cs="Calibri"/>
          <w:sz w:val="22"/>
          <w:szCs w:val="22"/>
        </w:rPr>
        <w:t>(Ex 12:7).</w:t>
      </w:r>
    </w:p>
    <w:p w14:paraId="394C62DE" w14:textId="7C50EE9C" w:rsidR="00A458DF" w:rsidRPr="00595E9F" w:rsidRDefault="00D37A94" w:rsidP="008C3156">
      <w:pPr>
        <w:rPr>
          <w:rFonts w:ascii="Calibri" w:hAnsi="Calibri" w:cs="Calibri"/>
          <w:sz w:val="22"/>
          <w:szCs w:val="22"/>
        </w:rPr>
      </w:pPr>
      <w:r w:rsidRPr="00595E9F">
        <w:rPr>
          <w:rFonts w:ascii="Calibri" w:hAnsi="Calibri" w:cs="Calibri"/>
          <w:sz w:val="22"/>
          <w:szCs w:val="22"/>
        </w:rPr>
        <w:t xml:space="preserve">This </w:t>
      </w:r>
      <w:r w:rsidR="00A458DF" w:rsidRPr="00595E9F">
        <w:rPr>
          <w:rFonts w:ascii="Calibri" w:hAnsi="Calibri" w:cs="Calibri"/>
          <w:sz w:val="22"/>
          <w:szCs w:val="22"/>
        </w:rPr>
        <w:t xml:space="preserve">was </w:t>
      </w:r>
      <w:r w:rsidRPr="00595E9F">
        <w:rPr>
          <w:rFonts w:ascii="Calibri" w:hAnsi="Calibri" w:cs="Calibri"/>
          <w:sz w:val="22"/>
          <w:szCs w:val="22"/>
        </w:rPr>
        <w:t>intended to protect the Israelite households</w:t>
      </w:r>
      <w:r w:rsidR="008C3156" w:rsidRPr="00595E9F">
        <w:rPr>
          <w:rFonts w:ascii="Calibri" w:hAnsi="Calibri" w:cs="Calibri"/>
          <w:sz w:val="22"/>
          <w:szCs w:val="22"/>
        </w:rPr>
        <w:t xml:space="preserve"> from the </w:t>
      </w:r>
      <w:r w:rsidRPr="00595E9F">
        <w:rPr>
          <w:rFonts w:ascii="Calibri" w:hAnsi="Calibri" w:cs="Calibri"/>
          <w:sz w:val="22"/>
          <w:szCs w:val="22"/>
        </w:rPr>
        <w:t>angel of death</w:t>
      </w:r>
      <w:r w:rsidR="008C3156" w:rsidRPr="00595E9F">
        <w:rPr>
          <w:rFonts w:ascii="Calibri" w:hAnsi="Calibri" w:cs="Calibri"/>
          <w:sz w:val="22"/>
          <w:szCs w:val="22"/>
        </w:rPr>
        <w:t xml:space="preserve">, an outward </w:t>
      </w:r>
      <w:r w:rsidR="00A458DF" w:rsidRPr="00595E9F">
        <w:rPr>
          <w:rFonts w:ascii="Calibri" w:hAnsi="Calibri" w:cs="Calibri"/>
          <w:sz w:val="22"/>
          <w:szCs w:val="22"/>
        </w:rPr>
        <w:t xml:space="preserve">sign </w:t>
      </w:r>
      <w:r w:rsidR="008C3156" w:rsidRPr="00595E9F">
        <w:rPr>
          <w:rFonts w:ascii="Calibri" w:hAnsi="Calibri" w:cs="Calibri"/>
          <w:sz w:val="22"/>
          <w:szCs w:val="22"/>
        </w:rPr>
        <w:t xml:space="preserve">to </w:t>
      </w:r>
      <w:r w:rsidRPr="00595E9F">
        <w:rPr>
          <w:rFonts w:ascii="Calibri" w:hAnsi="Calibri" w:cs="Calibri"/>
          <w:sz w:val="22"/>
          <w:szCs w:val="22"/>
        </w:rPr>
        <w:t xml:space="preserve">pass over their homes </w:t>
      </w:r>
      <w:r w:rsidR="00A458DF" w:rsidRPr="00595E9F">
        <w:rPr>
          <w:rFonts w:ascii="Calibri" w:hAnsi="Calibri" w:cs="Calibri"/>
          <w:sz w:val="22"/>
          <w:szCs w:val="22"/>
        </w:rPr>
        <w:t>and spare their first born</w:t>
      </w:r>
      <w:r w:rsidR="001F287D" w:rsidRPr="00595E9F">
        <w:rPr>
          <w:rFonts w:ascii="Calibri" w:hAnsi="Calibri" w:cs="Calibri"/>
          <w:sz w:val="22"/>
          <w:szCs w:val="22"/>
        </w:rPr>
        <w:t xml:space="preserve">. </w:t>
      </w:r>
    </w:p>
    <w:p w14:paraId="1206E495" w14:textId="13D895BE" w:rsidR="001F287D" w:rsidRPr="00595E9F" w:rsidRDefault="008C3156" w:rsidP="008C3156">
      <w:pPr>
        <w:rPr>
          <w:rFonts w:ascii="Calibri" w:hAnsi="Calibri" w:cs="Calibri"/>
          <w:sz w:val="22"/>
          <w:szCs w:val="22"/>
        </w:rPr>
      </w:pPr>
      <w:r w:rsidRPr="00595E9F">
        <w:rPr>
          <w:rFonts w:ascii="Calibri" w:hAnsi="Calibri" w:cs="Calibri"/>
          <w:sz w:val="22"/>
          <w:szCs w:val="22"/>
        </w:rPr>
        <w:t xml:space="preserve">But </w:t>
      </w:r>
      <w:proofErr w:type="gramStart"/>
      <w:r w:rsidRPr="00595E9F">
        <w:rPr>
          <w:rFonts w:ascii="Calibri" w:hAnsi="Calibri" w:cs="Calibri"/>
          <w:sz w:val="22"/>
          <w:szCs w:val="22"/>
        </w:rPr>
        <w:t>of course</w:t>
      </w:r>
      <w:proofErr w:type="gramEnd"/>
      <w:r w:rsidRPr="00595E9F">
        <w:rPr>
          <w:rFonts w:ascii="Calibri" w:hAnsi="Calibri" w:cs="Calibri"/>
          <w:sz w:val="22"/>
          <w:szCs w:val="22"/>
        </w:rPr>
        <w:t xml:space="preserve"> God’s angel </w:t>
      </w:r>
      <w:r w:rsidR="00A458DF" w:rsidRPr="00595E9F">
        <w:rPr>
          <w:rFonts w:ascii="Calibri" w:hAnsi="Calibri" w:cs="Calibri"/>
          <w:sz w:val="22"/>
          <w:szCs w:val="22"/>
        </w:rPr>
        <w:t xml:space="preserve">already </w:t>
      </w:r>
      <w:r w:rsidRPr="00595E9F">
        <w:rPr>
          <w:rFonts w:ascii="Calibri" w:hAnsi="Calibri" w:cs="Calibri"/>
          <w:sz w:val="22"/>
          <w:szCs w:val="22"/>
        </w:rPr>
        <w:t xml:space="preserve">knew exactly which homes </w:t>
      </w:r>
      <w:proofErr w:type="gramStart"/>
      <w:r w:rsidRPr="00595E9F">
        <w:rPr>
          <w:rFonts w:ascii="Calibri" w:hAnsi="Calibri" w:cs="Calibri"/>
          <w:sz w:val="22"/>
          <w:szCs w:val="22"/>
        </w:rPr>
        <w:t>were Israelite and which ones</w:t>
      </w:r>
      <w:proofErr w:type="gramEnd"/>
      <w:r w:rsidRPr="00595E9F">
        <w:rPr>
          <w:rFonts w:ascii="Calibri" w:hAnsi="Calibri" w:cs="Calibri"/>
          <w:sz w:val="22"/>
          <w:szCs w:val="22"/>
        </w:rPr>
        <w:t xml:space="preserve"> were Egyptian. What, then, is the significance of the blood? </w:t>
      </w:r>
    </w:p>
    <w:p w14:paraId="45532971" w14:textId="77777777" w:rsidR="00E40A7E" w:rsidRPr="00595E9F" w:rsidRDefault="008C3156" w:rsidP="008C3156">
      <w:pPr>
        <w:rPr>
          <w:rFonts w:ascii="Calibri" w:hAnsi="Calibri" w:cs="Calibri"/>
          <w:sz w:val="22"/>
          <w:szCs w:val="22"/>
        </w:rPr>
      </w:pPr>
      <w:proofErr w:type="gramStart"/>
      <w:r w:rsidRPr="00595E9F">
        <w:rPr>
          <w:rFonts w:ascii="Calibri" w:hAnsi="Calibri" w:cs="Calibri"/>
          <w:sz w:val="22"/>
          <w:szCs w:val="22"/>
        </w:rPr>
        <w:t>It is clear that the</w:t>
      </w:r>
      <w:proofErr w:type="gramEnd"/>
      <w:r w:rsidRPr="00595E9F">
        <w:rPr>
          <w:rFonts w:ascii="Calibri" w:hAnsi="Calibri" w:cs="Calibri"/>
          <w:sz w:val="22"/>
          <w:szCs w:val="22"/>
        </w:rPr>
        <w:t xml:space="preserve"> ritual is not for God, </w:t>
      </w:r>
      <w:r w:rsidR="00637F33" w:rsidRPr="00595E9F">
        <w:rPr>
          <w:rFonts w:ascii="Calibri" w:hAnsi="Calibri" w:cs="Calibri"/>
          <w:sz w:val="22"/>
          <w:szCs w:val="22"/>
        </w:rPr>
        <w:t xml:space="preserve">or the angel, </w:t>
      </w:r>
      <w:r w:rsidRPr="00595E9F">
        <w:rPr>
          <w:rFonts w:ascii="Calibri" w:hAnsi="Calibri" w:cs="Calibri"/>
          <w:sz w:val="22"/>
          <w:szCs w:val="22"/>
        </w:rPr>
        <w:t xml:space="preserve">but for the people themselves. </w:t>
      </w:r>
    </w:p>
    <w:p w14:paraId="1968C334" w14:textId="7F4CCC23" w:rsidR="008C3156" w:rsidRPr="00595E9F" w:rsidRDefault="00E40A7E" w:rsidP="008C3156">
      <w:pPr>
        <w:rPr>
          <w:rFonts w:ascii="Calibri" w:hAnsi="Calibri" w:cs="Calibri"/>
          <w:i/>
          <w:iCs/>
          <w:sz w:val="22"/>
          <w:szCs w:val="22"/>
        </w:rPr>
      </w:pPr>
      <w:r w:rsidRPr="00595E9F">
        <w:rPr>
          <w:rFonts w:ascii="Calibri" w:hAnsi="Calibri" w:cs="Calibri"/>
          <w:sz w:val="22"/>
          <w:szCs w:val="22"/>
        </w:rPr>
        <w:t xml:space="preserve">The Israelites </w:t>
      </w:r>
      <w:r w:rsidR="008C3156" w:rsidRPr="00595E9F">
        <w:rPr>
          <w:rFonts w:ascii="Calibri" w:hAnsi="Calibri" w:cs="Calibri"/>
          <w:sz w:val="22"/>
          <w:szCs w:val="22"/>
        </w:rPr>
        <w:t>must have been terrified. But these people—battered but not broken</w:t>
      </w:r>
      <w:r w:rsidR="00A458DF" w:rsidRPr="00595E9F">
        <w:rPr>
          <w:rFonts w:ascii="Calibri" w:hAnsi="Calibri" w:cs="Calibri"/>
          <w:sz w:val="22"/>
          <w:szCs w:val="22"/>
        </w:rPr>
        <w:t>, having endured so much inhumanity</w:t>
      </w:r>
      <w:r w:rsidR="008C3156" w:rsidRPr="00595E9F">
        <w:rPr>
          <w:rFonts w:ascii="Calibri" w:hAnsi="Calibri" w:cs="Calibri"/>
          <w:sz w:val="22"/>
          <w:szCs w:val="22"/>
        </w:rPr>
        <w:t>—needed to step forward</w:t>
      </w:r>
      <w:r w:rsidRPr="00595E9F">
        <w:rPr>
          <w:rFonts w:ascii="Calibri" w:hAnsi="Calibri" w:cs="Calibri"/>
          <w:sz w:val="22"/>
          <w:szCs w:val="22"/>
        </w:rPr>
        <w:t xml:space="preserve"> nevertheless</w:t>
      </w:r>
      <w:r w:rsidR="008C3156" w:rsidRPr="00595E9F">
        <w:rPr>
          <w:rFonts w:ascii="Calibri" w:hAnsi="Calibri" w:cs="Calibri"/>
          <w:sz w:val="22"/>
          <w:szCs w:val="22"/>
        </w:rPr>
        <w:t xml:space="preserve"> and show</w:t>
      </w:r>
      <w:r w:rsidR="00A458DF" w:rsidRPr="00595E9F">
        <w:rPr>
          <w:rFonts w:ascii="Calibri" w:hAnsi="Calibri" w:cs="Calibri"/>
          <w:sz w:val="22"/>
          <w:szCs w:val="22"/>
        </w:rPr>
        <w:t xml:space="preserve">, </w:t>
      </w:r>
      <w:r w:rsidR="008C3156" w:rsidRPr="00595E9F">
        <w:rPr>
          <w:rFonts w:ascii="Calibri" w:hAnsi="Calibri" w:cs="Calibri"/>
          <w:sz w:val="22"/>
          <w:szCs w:val="22"/>
        </w:rPr>
        <w:t xml:space="preserve">as Sforno writes, that they were </w:t>
      </w:r>
      <w:r w:rsidR="008C3156" w:rsidRPr="00595E9F">
        <w:rPr>
          <w:rFonts w:ascii="Calibri" w:hAnsi="Calibri" w:cs="Calibri"/>
          <w:i/>
          <w:iCs/>
          <w:sz w:val="22"/>
          <w:szCs w:val="22"/>
        </w:rPr>
        <w:t xml:space="preserve">not passive recipients of divine salvation but active participants. </w:t>
      </w:r>
      <w:r w:rsidR="008C3156" w:rsidRPr="00595E9F">
        <w:rPr>
          <w:rFonts w:ascii="Calibri" w:hAnsi="Calibri" w:cs="Calibri"/>
          <w:sz w:val="22"/>
          <w:szCs w:val="22"/>
        </w:rPr>
        <w:t xml:space="preserve">They had to be a part of their own redemption story. </w:t>
      </w:r>
    </w:p>
    <w:p w14:paraId="3249F5F3" w14:textId="023777F6" w:rsidR="008C3156" w:rsidRPr="00595E9F" w:rsidRDefault="008C3156" w:rsidP="00E40A7E">
      <w:pPr>
        <w:rPr>
          <w:rFonts w:ascii="Calibri" w:hAnsi="Calibri" w:cs="Calibri"/>
          <w:sz w:val="22"/>
          <w:szCs w:val="22"/>
        </w:rPr>
      </w:pPr>
      <w:r w:rsidRPr="00595E9F">
        <w:rPr>
          <w:rFonts w:ascii="Calibri" w:hAnsi="Calibri" w:cs="Calibri"/>
          <w:sz w:val="22"/>
          <w:szCs w:val="22"/>
        </w:rPr>
        <w:t xml:space="preserve">If hearing </w:t>
      </w:r>
      <w:r w:rsidR="00E40A7E" w:rsidRPr="00595E9F">
        <w:rPr>
          <w:rFonts w:ascii="Calibri" w:hAnsi="Calibri" w:cs="Calibri"/>
          <w:sz w:val="22"/>
          <w:szCs w:val="22"/>
        </w:rPr>
        <w:t>the people’s</w:t>
      </w:r>
      <w:r w:rsidR="00E40A7E" w:rsidRPr="00595E9F">
        <w:rPr>
          <w:rFonts w:ascii="Calibri" w:hAnsi="Calibri" w:cs="Calibri"/>
          <w:i/>
          <w:iCs/>
          <w:sz w:val="22"/>
          <w:szCs w:val="22"/>
        </w:rPr>
        <w:t xml:space="preserve"> </w:t>
      </w:r>
      <w:r w:rsidRPr="00595E9F">
        <w:rPr>
          <w:rFonts w:ascii="Calibri" w:hAnsi="Calibri" w:cs="Calibri"/>
          <w:sz w:val="22"/>
          <w:szCs w:val="22"/>
        </w:rPr>
        <w:t xml:space="preserve">cry was God’s turning point, this act, the act of painting the outer doorposts with blood, was Israel’s. This was the moment that they affirmed their agency. </w:t>
      </w:r>
      <w:r w:rsidR="00957F78" w:rsidRPr="00595E9F">
        <w:rPr>
          <w:rFonts w:ascii="Calibri" w:hAnsi="Calibri" w:cs="Calibri"/>
          <w:sz w:val="22"/>
          <w:szCs w:val="22"/>
        </w:rPr>
        <w:t xml:space="preserve">It was an outward </w:t>
      </w:r>
      <w:r w:rsidR="00A458DF" w:rsidRPr="00595E9F">
        <w:rPr>
          <w:rFonts w:ascii="Calibri" w:hAnsi="Calibri" w:cs="Calibri"/>
          <w:sz w:val="22"/>
          <w:szCs w:val="22"/>
        </w:rPr>
        <w:t xml:space="preserve">demonstration </w:t>
      </w:r>
      <w:r w:rsidR="00957F78" w:rsidRPr="00595E9F">
        <w:rPr>
          <w:rFonts w:ascii="Calibri" w:hAnsi="Calibri" w:cs="Calibri"/>
          <w:sz w:val="22"/>
          <w:szCs w:val="22"/>
        </w:rPr>
        <w:t xml:space="preserve">of their </w:t>
      </w:r>
      <w:r w:rsidRPr="00595E9F">
        <w:rPr>
          <w:rFonts w:ascii="Calibri" w:hAnsi="Calibri" w:cs="Calibri"/>
          <w:sz w:val="22"/>
          <w:szCs w:val="22"/>
        </w:rPr>
        <w:t>faith</w:t>
      </w:r>
      <w:r w:rsidR="00957F78" w:rsidRPr="00595E9F">
        <w:rPr>
          <w:rFonts w:ascii="Calibri" w:hAnsi="Calibri" w:cs="Calibri"/>
          <w:sz w:val="22"/>
          <w:szCs w:val="22"/>
        </w:rPr>
        <w:t xml:space="preserve"> in a different future</w:t>
      </w:r>
      <w:r w:rsidRPr="00595E9F">
        <w:rPr>
          <w:rFonts w:ascii="Calibri" w:hAnsi="Calibri" w:cs="Calibri"/>
          <w:sz w:val="22"/>
          <w:szCs w:val="22"/>
        </w:rPr>
        <w:t xml:space="preserve">. Their refusal to accede to Pharaoh’s demands, and their insistence that they needed and deserved </w:t>
      </w:r>
      <w:r w:rsidR="00957F78" w:rsidRPr="00595E9F">
        <w:rPr>
          <w:rFonts w:ascii="Calibri" w:hAnsi="Calibri" w:cs="Calibri"/>
          <w:sz w:val="22"/>
          <w:szCs w:val="22"/>
        </w:rPr>
        <w:t>something better</w:t>
      </w:r>
      <w:r w:rsidRPr="00595E9F">
        <w:rPr>
          <w:rFonts w:ascii="Calibri" w:hAnsi="Calibri" w:cs="Calibri"/>
          <w:sz w:val="22"/>
          <w:szCs w:val="22"/>
        </w:rPr>
        <w:t xml:space="preserve">. </w:t>
      </w:r>
      <w:r w:rsidR="00A458DF" w:rsidRPr="00595E9F">
        <w:rPr>
          <w:rFonts w:ascii="Calibri" w:hAnsi="Calibri" w:cs="Calibri"/>
          <w:sz w:val="22"/>
          <w:szCs w:val="22"/>
        </w:rPr>
        <w:t>In the eyes of our rabbis (</w:t>
      </w:r>
      <w:r w:rsidR="00E40A7E" w:rsidRPr="00595E9F">
        <w:rPr>
          <w:rFonts w:ascii="Calibri" w:hAnsi="Calibri" w:cs="Calibri"/>
          <w:sz w:val="22"/>
          <w:szCs w:val="22"/>
        </w:rPr>
        <w:t xml:space="preserve">see, especially, </w:t>
      </w:r>
      <w:r w:rsidRPr="00595E9F">
        <w:rPr>
          <w:rFonts w:ascii="Calibri" w:hAnsi="Calibri" w:cs="Calibri"/>
          <w:sz w:val="22"/>
          <w:szCs w:val="22"/>
        </w:rPr>
        <w:t>Rav Kook</w:t>
      </w:r>
      <w:r w:rsidR="00E40A7E" w:rsidRPr="00595E9F">
        <w:rPr>
          <w:rFonts w:ascii="Calibri" w:hAnsi="Calibri" w:cs="Calibri"/>
          <w:sz w:val="22"/>
          <w:szCs w:val="22"/>
        </w:rPr>
        <w:t xml:space="preserve"> here</w:t>
      </w:r>
      <w:r w:rsidR="00A458DF" w:rsidRPr="00595E9F">
        <w:rPr>
          <w:rFonts w:ascii="Calibri" w:hAnsi="Calibri" w:cs="Calibri"/>
          <w:sz w:val="22"/>
          <w:szCs w:val="22"/>
        </w:rPr>
        <w:t xml:space="preserve">), it was this </w:t>
      </w:r>
      <w:r w:rsidRPr="00595E9F">
        <w:rPr>
          <w:rFonts w:ascii="Calibri" w:hAnsi="Calibri" w:cs="Calibri"/>
          <w:sz w:val="22"/>
          <w:szCs w:val="22"/>
        </w:rPr>
        <w:t xml:space="preserve">one act </w:t>
      </w:r>
      <w:r w:rsidR="00A458DF" w:rsidRPr="00595E9F">
        <w:rPr>
          <w:rFonts w:ascii="Calibri" w:hAnsi="Calibri" w:cs="Calibri"/>
          <w:sz w:val="22"/>
          <w:szCs w:val="22"/>
        </w:rPr>
        <w:t xml:space="preserve">that </w:t>
      </w:r>
      <w:r w:rsidR="00E40A7E" w:rsidRPr="00595E9F">
        <w:rPr>
          <w:rFonts w:ascii="Calibri" w:hAnsi="Calibri" w:cs="Calibri"/>
          <w:sz w:val="22"/>
          <w:szCs w:val="22"/>
        </w:rPr>
        <w:t xml:space="preserve">marked their </w:t>
      </w:r>
      <w:r w:rsidRPr="00595E9F">
        <w:rPr>
          <w:rFonts w:ascii="Calibri" w:hAnsi="Calibri" w:cs="Calibri"/>
          <w:sz w:val="22"/>
          <w:szCs w:val="22"/>
        </w:rPr>
        <w:t>transition</w:t>
      </w:r>
      <w:r w:rsidRPr="00595E9F">
        <w:rPr>
          <w:rFonts w:ascii="Calibri" w:hAnsi="Calibri" w:cs="Calibri"/>
          <w:i/>
          <w:iCs/>
          <w:sz w:val="22"/>
          <w:szCs w:val="22"/>
        </w:rPr>
        <w:t xml:space="preserve"> from passivity to agency, from degradation to covenant.</w:t>
      </w:r>
    </w:p>
    <w:p w14:paraId="79514B4D" w14:textId="1BF5D34D" w:rsidR="0014568B" w:rsidRPr="00595E9F" w:rsidRDefault="008C3156" w:rsidP="00D522F4">
      <w:pPr>
        <w:rPr>
          <w:rFonts w:ascii="Calibri" w:hAnsi="Calibri" w:cs="Calibri"/>
          <w:sz w:val="22"/>
          <w:szCs w:val="22"/>
        </w:rPr>
      </w:pPr>
      <w:r w:rsidRPr="00595E9F">
        <w:rPr>
          <w:rFonts w:ascii="Calibri" w:hAnsi="Calibri" w:cs="Calibri"/>
          <w:sz w:val="22"/>
          <w:szCs w:val="22"/>
        </w:rPr>
        <w:t xml:space="preserve">What does this mean </w:t>
      </w:r>
      <w:r w:rsidR="00957F78" w:rsidRPr="00595E9F">
        <w:rPr>
          <w:rFonts w:ascii="Calibri" w:hAnsi="Calibri" w:cs="Calibri"/>
          <w:sz w:val="22"/>
          <w:szCs w:val="22"/>
        </w:rPr>
        <w:t>for us, in our time</w:t>
      </w:r>
      <w:r w:rsidRPr="00595E9F">
        <w:rPr>
          <w:rFonts w:ascii="Calibri" w:hAnsi="Calibri" w:cs="Calibri"/>
          <w:sz w:val="22"/>
          <w:szCs w:val="22"/>
        </w:rPr>
        <w:t>? It means that we</w:t>
      </w:r>
      <w:r w:rsidR="00957F78" w:rsidRPr="00595E9F">
        <w:rPr>
          <w:rFonts w:ascii="Calibri" w:hAnsi="Calibri" w:cs="Calibri"/>
          <w:sz w:val="22"/>
          <w:szCs w:val="22"/>
        </w:rPr>
        <w:t>, too,</w:t>
      </w:r>
      <w:r w:rsidRPr="00595E9F">
        <w:rPr>
          <w:rFonts w:ascii="Calibri" w:hAnsi="Calibri" w:cs="Calibri"/>
          <w:sz w:val="22"/>
          <w:szCs w:val="22"/>
        </w:rPr>
        <w:t xml:space="preserve"> </w:t>
      </w:r>
      <w:r w:rsidR="00A458DF" w:rsidRPr="00595E9F">
        <w:rPr>
          <w:rFonts w:ascii="Calibri" w:hAnsi="Calibri" w:cs="Calibri"/>
          <w:sz w:val="22"/>
          <w:szCs w:val="22"/>
        </w:rPr>
        <w:t xml:space="preserve">are called </w:t>
      </w:r>
      <w:r w:rsidR="00957F78" w:rsidRPr="00595E9F">
        <w:rPr>
          <w:rFonts w:ascii="Calibri" w:hAnsi="Calibri" w:cs="Calibri"/>
          <w:sz w:val="22"/>
          <w:szCs w:val="22"/>
        </w:rPr>
        <w:t xml:space="preserve">from passivity </w:t>
      </w:r>
      <w:r w:rsidR="00A458DF" w:rsidRPr="00595E9F">
        <w:rPr>
          <w:rFonts w:ascii="Calibri" w:hAnsi="Calibri" w:cs="Calibri"/>
          <w:sz w:val="22"/>
          <w:szCs w:val="22"/>
        </w:rPr>
        <w:t>in</w:t>
      </w:r>
      <w:r w:rsidR="00957F78" w:rsidRPr="00595E9F">
        <w:rPr>
          <w:rFonts w:ascii="Calibri" w:hAnsi="Calibri" w:cs="Calibri"/>
          <w:sz w:val="22"/>
          <w:szCs w:val="22"/>
        </w:rPr>
        <w:t xml:space="preserve">to agency. </w:t>
      </w:r>
      <w:r w:rsidR="0083722A" w:rsidRPr="00595E9F">
        <w:rPr>
          <w:rFonts w:ascii="Calibri" w:hAnsi="Calibri" w:cs="Calibri"/>
          <w:sz w:val="22"/>
          <w:szCs w:val="22"/>
        </w:rPr>
        <w:t xml:space="preserve">From despair to faith. </w:t>
      </w:r>
      <w:r w:rsidR="00A458DF" w:rsidRPr="00595E9F">
        <w:rPr>
          <w:rFonts w:ascii="Calibri" w:hAnsi="Calibri" w:cs="Calibri"/>
          <w:sz w:val="22"/>
          <w:szCs w:val="22"/>
        </w:rPr>
        <w:t>It is a reminder that r</w:t>
      </w:r>
      <w:r w:rsidR="0014568B" w:rsidRPr="00595E9F">
        <w:rPr>
          <w:rFonts w:ascii="Calibri" w:hAnsi="Calibri" w:cs="Calibri"/>
          <w:sz w:val="22"/>
          <w:szCs w:val="22"/>
        </w:rPr>
        <w:t xml:space="preserve">edemption </w:t>
      </w:r>
      <w:r w:rsidR="00E40A7E" w:rsidRPr="00595E9F">
        <w:rPr>
          <w:rFonts w:ascii="Calibri" w:hAnsi="Calibri" w:cs="Calibri"/>
          <w:sz w:val="22"/>
          <w:szCs w:val="22"/>
        </w:rPr>
        <w:t xml:space="preserve">will only </w:t>
      </w:r>
      <w:r w:rsidR="0014568B" w:rsidRPr="00595E9F">
        <w:rPr>
          <w:rFonts w:ascii="Calibri" w:hAnsi="Calibri" w:cs="Calibri"/>
          <w:sz w:val="22"/>
          <w:szCs w:val="22"/>
        </w:rPr>
        <w:t>come</w:t>
      </w:r>
      <w:r w:rsidR="00E40A7E" w:rsidRPr="00595E9F">
        <w:rPr>
          <w:rFonts w:ascii="Calibri" w:hAnsi="Calibri" w:cs="Calibri"/>
          <w:sz w:val="22"/>
          <w:szCs w:val="22"/>
        </w:rPr>
        <w:t xml:space="preserve"> </w:t>
      </w:r>
      <w:r w:rsidR="00715A8E" w:rsidRPr="00595E9F">
        <w:rPr>
          <w:rFonts w:ascii="Calibri" w:hAnsi="Calibri" w:cs="Calibri"/>
          <w:sz w:val="22"/>
          <w:szCs w:val="22"/>
        </w:rPr>
        <w:t xml:space="preserve">when we </w:t>
      </w:r>
      <w:r w:rsidR="00E40A7E" w:rsidRPr="00595E9F">
        <w:rPr>
          <w:rFonts w:ascii="Calibri" w:hAnsi="Calibri" w:cs="Calibri"/>
          <w:sz w:val="22"/>
          <w:szCs w:val="22"/>
        </w:rPr>
        <w:t>embody</w:t>
      </w:r>
      <w:r w:rsidR="00D522F4" w:rsidRPr="00595E9F">
        <w:rPr>
          <w:rFonts w:ascii="Calibri" w:hAnsi="Calibri" w:cs="Calibri"/>
          <w:sz w:val="22"/>
          <w:szCs w:val="22"/>
        </w:rPr>
        <w:t xml:space="preserve"> our deepest values. </w:t>
      </w:r>
    </w:p>
    <w:p w14:paraId="3E76F846" w14:textId="47899EDA" w:rsidR="00A458DF" w:rsidRPr="00595E9F" w:rsidRDefault="00715A8E" w:rsidP="0014568B">
      <w:pPr>
        <w:rPr>
          <w:rFonts w:ascii="Calibri" w:hAnsi="Calibri" w:cs="Calibri"/>
          <w:sz w:val="22"/>
          <w:szCs w:val="22"/>
        </w:rPr>
      </w:pPr>
      <w:r w:rsidRPr="00595E9F">
        <w:rPr>
          <w:rFonts w:ascii="Calibri" w:hAnsi="Calibri" w:cs="Calibri"/>
          <w:sz w:val="22"/>
          <w:szCs w:val="22"/>
        </w:rPr>
        <w:t xml:space="preserve">And yet, even as I write these words, I am cognizant of the </w:t>
      </w:r>
      <w:r w:rsidR="00830594" w:rsidRPr="00595E9F">
        <w:rPr>
          <w:rFonts w:ascii="Calibri" w:hAnsi="Calibri" w:cs="Calibri"/>
          <w:sz w:val="22"/>
          <w:szCs w:val="22"/>
        </w:rPr>
        <w:t xml:space="preserve">brave, </w:t>
      </w:r>
      <w:r w:rsidRPr="00595E9F">
        <w:rPr>
          <w:rFonts w:ascii="Calibri" w:hAnsi="Calibri" w:cs="Calibri"/>
          <w:sz w:val="22"/>
          <w:szCs w:val="22"/>
        </w:rPr>
        <w:t xml:space="preserve">young Gazan </w:t>
      </w:r>
      <w:r w:rsidR="00A458DF" w:rsidRPr="00595E9F">
        <w:rPr>
          <w:rFonts w:ascii="Calibri" w:hAnsi="Calibri" w:cs="Calibri"/>
          <w:sz w:val="22"/>
          <w:szCs w:val="22"/>
        </w:rPr>
        <w:t xml:space="preserve">protest leaders </w:t>
      </w:r>
      <w:r w:rsidRPr="00595E9F">
        <w:rPr>
          <w:rFonts w:ascii="Calibri" w:hAnsi="Calibri" w:cs="Calibri"/>
          <w:sz w:val="22"/>
          <w:szCs w:val="22"/>
        </w:rPr>
        <w:t xml:space="preserve">who were murdered by Hamas last week, after they took to the streets to demand an end to war. To affirm that peace is possible. </w:t>
      </w:r>
    </w:p>
    <w:p w14:paraId="513624A9" w14:textId="39951BA0" w:rsidR="00A458DF" w:rsidRPr="00595E9F" w:rsidRDefault="00715A8E" w:rsidP="0014568B">
      <w:pPr>
        <w:rPr>
          <w:rFonts w:ascii="Calibri" w:hAnsi="Calibri" w:cs="Calibri"/>
          <w:sz w:val="22"/>
          <w:szCs w:val="22"/>
        </w:rPr>
      </w:pPr>
      <w:r w:rsidRPr="00595E9F">
        <w:rPr>
          <w:rFonts w:ascii="Calibri" w:hAnsi="Calibri" w:cs="Calibri"/>
          <w:sz w:val="22"/>
          <w:szCs w:val="22"/>
        </w:rPr>
        <w:t xml:space="preserve">I think of the </w:t>
      </w:r>
      <w:r w:rsidR="00830594" w:rsidRPr="00595E9F">
        <w:rPr>
          <w:rFonts w:ascii="Calibri" w:hAnsi="Calibri" w:cs="Calibri"/>
          <w:sz w:val="22"/>
          <w:szCs w:val="22"/>
        </w:rPr>
        <w:t xml:space="preserve">tireless </w:t>
      </w:r>
      <w:r w:rsidRPr="00595E9F">
        <w:rPr>
          <w:rFonts w:ascii="Calibri" w:hAnsi="Calibri" w:cs="Calibri"/>
          <w:sz w:val="22"/>
          <w:szCs w:val="22"/>
        </w:rPr>
        <w:t>Israelis, protesting week after week</w:t>
      </w:r>
      <w:r w:rsidR="00830594" w:rsidRPr="00595E9F">
        <w:rPr>
          <w:rFonts w:ascii="Calibri" w:hAnsi="Calibri" w:cs="Calibri"/>
          <w:sz w:val="22"/>
          <w:szCs w:val="22"/>
        </w:rPr>
        <w:t xml:space="preserve"> against this government, pleading for the return of the hostages and an end to war, facing an </w:t>
      </w:r>
      <w:r w:rsidRPr="00595E9F">
        <w:rPr>
          <w:rFonts w:ascii="Calibri" w:hAnsi="Calibri" w:cs="Calibri"/>
          <w:sz w:val="22"/>
          <w:szCs w:val="22"/>
        </w:rPr>
        <w:t>increasingly violent police</w:t>
      </w:r>
      <w:r w:rsidR="00830594" w:rsidRPr="00595E9F">
        <w:rPr>
          <w:rFonts w:ascii="Calibri" w:hAnsi="Calibri" w:cs="Calibri"/>
          <w:sz w:val="22"/>
          <w:szCs w:val="22"/>
        </w:rPr>
        <w:t xml:space="preserve"> force that seems to </w:t>
      </w:r>
      <w:r w:rsidRPr="00595E9F">
        <w:rPr>
          <w:rFonts w:ascii="Calibri" w:hAnsi="Calibri" w:cs="Calibri"/>
          <w:sz w:val="22"/>
          <w:szCs w:val="22"/>
        </w:rPr>
        <w:t xml:space="preserve">have no shame in beating and battering even elders, even families of the hostages. </w:t>
      </w:r>
    </w:p>
    <w:p w14:paraId="2A61D512" w14:textId="23BD4E04" w:rsidR="00715A8E" w:rsidRPr="00595E9F" w:rsidRDefault="00715A8E" w:rsidP="00813F55">
      <w:pPr>
        <w:rPr>
          <w:rFonts w:ascii="Calibri" w:hAnsi="Calibri" w:cs="Calibri"/>
          <w:sz w:val="22"/>
          <w:szCs w:val="22"/>
        </w:rPr>
      </w:pPr>
      <w:r w:rsidRPr="00595E9F">
        <w:rPr>
          <w:rFonts w:ascii="Calibri" w:hAnsi="Calibri" w:cs="Calibri"/>
          <w:sz w:val="22"/>
          <w:szCs w:val="22"/>
        </w:rPr>
        <w:t>I think of the young Latina woman</w:t>
      </w:r>
      <w:r w:rsidR="00A458DF" w:rsidRPr="00595E9F">
        <w:rPr>
          <w:rFonts w:ascii="Calibri" w:hAnsi="Calibri" w:cs="Calibri"/>
          <w:sz w:val="22"/>
          <w:szCs w:val="22"/>
        </w:rPr>
        <w:t xml:space="preserve"> in our own community</w:t>
      </w:r>
      <w:r w:rsidRPr="00595E9F">
        <w:rPr>
          <w:rFonts w:ascii="Calibri" w:hAnsi="Calibri" w:cs="Calibri"/>
          <w:sz w:val="22"/>
          <w:szCs w:val="22"/>
        </w:rPr>
        <w:t>, daughter of immigrants here in LA</w:t>
      </w:r>
      <w:r w:rsidR="00A458DF" w:rsidRPr="00595E9F">
        <w:rPr>
          <w:rFonts w:ascii="Calibri" w:hAnsi="Calibri" w:cs="Calibri"/>
          <w:sz w:val="22"/>
          <w:szCs w:val="22"/>
        </w:rPr>
        <w:t>,</w:t>
      </w:r>
      <w:r w:rsidRPr="00595E9F">
        <w:rPr>
          <w:rFonts w:ascii="Calibri" w:hAnsi="Calibri" w:cs="Calibri"/>
          <w:sz w:val="22"/>
          <w:szCs w:val="22"/>
        </w:rPr>
        <w:t xml:space="preserve"> who shared this week </w:t>
      </w:r>
      <w:r w:rsidR="00A458DF" w:rsidRPr="00595E9F">
        <w:rPr>
          <w:rFonts w:ascii="Calibri" w:hAnsi="Calibri" w:cs="Calibri"/>
          <w:sz w:val="22"/>
          <w:szCs w:val="22"/>
        </w:rPr>
        <w:t xml:space="preserve">how empowered she felt </w:t>
      </w:r>
      <w:r w:rsidRPr="00595E9F">
        <w:rPr>
          <w:rFonts w:ascii="Calibri" w:hAnsi="Calibri" w:cs="Calibri"/>
          <w:sz w:val="22"/>
          <w:szCs w:val="22"/>
        </w:rPr>
        <w:t xml:space="preserve">in 2016 </w:t>
      </w:r>
      <w:r w:rsidR="00A458DF" w:rsidRPr="00595E9F">
        <w:rPr>
          <w:rFonts w:ascii="Calibri" w:hAnsi="Calibri" w:cs="Calibri"/>
          <w:sz w:val="22"/>
          <w:szCs w:val="22"/>
        </w:rPr>
        <w:t xml:space="preserve">to </w:t>
      </w:r>
      <w:r w:rsidRPr="00595E9F">
        <w:rPr>
          <w:rFonts w:ascii="Calibri" w:hAnsi="Calibri" w:cs="Calibri"/>
          <w:sz w:val="22"/>
          <w:szCs w:val="22"/>
        </w:rPr>
        <w:t>organize a walk out in her school</w:t>
      </w:r>
      <w:r w:rsidR="00A458DF" w:rsidRPr="00595E9F">
        <w:rPr>
          <w:rFonts w:ascii="Calibri" w:hAnsi="Calibri" w:cs="Calibri"/>
          <w:sz w:val="22"/>
          <w:szCs w:val="22"/>
        </w:rPr>
        <w:t xml:space="preserve">. Oh, what it meant to her to be able to </w:t>
      </w:r>
      <w:r w:rsidRPr="00595E9F">
        <w:rPr>
          <w:rFonts w:ascii="Calibri" w:hAnsi="Calibri" w:cs="Calibri"/>
          <w:sz w:val="22"/>
          <w:szCs w:val="22"/>
        </w:rPr>
        <w:t xml:space="preserve">do something, to say something! And </w:t>
      </w:r>
      <w:r w:rsidR="00D349DE" w:rsidRPr="00595E9F">
        <w:rPr>
          <w:rFonts w:ascii="Calibri" w:hAnsi="Calibri" w:cs="Calibri"/>
          <w:sz w:val="22"/>
          <w:szCs w:val="22"/>
        </w:rPr>
        <w:t xml:space="preserve">I think of </w:t>
      </w:r>
      <w:r w:rsidRPr="00595E9F">
        <w:rPr>
          <w:rFonts w:ascii="Calibri" w:hAnsi="Calibri" w:cs="Calibri"/>
          <w:sz w:val="22"/>
          <w:szCs w:val="22"/>
        </w:rPr>
        <w:t xml:space="preserve">how </w:t>
      </w:r>
      <w:r w:rsidR="00A458DF" w:rsidRPr="00595E9F">
        <w:rPr>
          <w:rFonts w:ascii="Calibri" w:hAnsi="Calibri" w:cs="Calibri"/>
          <w:sz w:val="22"/>
          <w:szCs w:val="22"/>
        </w:rPr>
        <w:t xml:space="preserve">she wept when she said that </w:t>
      </w:r>
      <w:r w:rsidRPr="00595E9F">
        <w:rPr>
          <w:rFonts w:ascii="Calibri" w:hAnsi="Calibri" w:cs="Calibri"/>
          <w:sz w:val="22"/>
          <w:szCs w:val="22"/>
        </w:rPr>
        <w:t xml:space="preserve">now she could never do the same, because it would surely result in her own </w:t>
      </w:r>
      <w:r w:rsidR="00637F33" w:rsidRPr="00595E9F">
        <w:rPr>
          <w:rFonts w:ascii="Calibri" w:hAnsi="Calibri" w:cs="Calibri"/>
          <w:sz w:val="22"/>
          <w:szCs w:val="22"/>
        </w:rPr>
        <w:t>arrest</w:t>
      </w:r>
      <w:r w:rsidRPr="00595E9F">
        <w:rPr>
          <w:rFonts w:ascii="Calibri" w:hAnsi="Calibri" w:cs="Calibri"/>
          <w:sz w:val="22"/>
          <w:szCs w:val="22"/>
        </w:rPr>
        <w:t xml:space="preserve">, and perhaps </w:t>
      </w:r>
      <w:r w:rsidR="00A458DF" w:rsidRPr="00595E9F">
        <w:rPr>
          <w:rFonts w:ascii="Calibri" w:hAnsi="Calibri" w:cs="Calibri"/>
          <w:sz w:val="22"/>
          <w:szCs w:val="22"/>
        </w:rPr>
        <w:t xml:space="preserve">endanger the lives of </w:t>
      </w:r>
      <w:r w:rsidRPr="00595E9F">
        <w:rPr>
          <w:rFonts w:ascii="Calibri" w:hAnsi="Calibri" w:cs="Calibri"/>
          <w:sz w:val="22"/>
          <w:szCs w:val="22"/>
        </w:rPr>
        <w:t xml:space="preserve">people she loves. </w:t>
      </w:r>
    </w:p>
    <w:p w14:paraId="4ACAA304" w14:textId="1241F03B" w:rsidR="0014568B" w:rsidRPr="00595E9F" w:rsidRDefault="00715A8E" w:rsidP="00715A8E">
      <w:pPr>
        <w:rPr>
          <w:rFonts w:ascii="Calibri" w:hAnsi="Calibri" w:cs="Calibri"/>
          <w:sz w:val="22"/>
          <w:szCs w:val="22"/>
        </w:rPr>
      </w:pPr>
      <w:r w:rsidRPr="00595E9F">
        <w:rPr>
          <w:rFonts w:ascii="Calibri" w:hAnsi="Calibri" w:cs="Calibri"/>
          <w:sz w:val="22"/>
          <w:szCs w:val="22"/>
        </w:rPr>
        <w:t xml:space="preserve">Perhaps as we name </w:t>
      </w:r>
      <w:r w:rsidR="00995500" w:rsidRPr="00595E9F">
        <w:rPr>
          <w:rFonts w:ascii="Calibri" w:hAnsi="Calibri" w:cs="Calibri"/>
          <w:sz w:val="22"/>
          <w:szCs w:val="22"/>
        </w:rPr>
        <w:t xml:space="preserve">and </w:t>
      </w:r>
      <w:proofErr w:type="gramStart"/>
      <w:r w:rsidR="00995500" w:rsidRPr="00595E9F">
        <w:rPr>
          <w:rFonts w:ascii="Calibri" w:hAnsi="Calibri" w:cs="Calibri"/>
          <w:sz w:val="22"/>
          <w:szCs w:val="22"/>
        </w:rPr>
        <w:t>lift up</w:t>
      </w:r>
      <w:proofErr w:type="gramEnd"/>
      <w:r w:rsidR="00995500" w:rsidRPr="00595E9F">
        <w:rPr>
          <w:rFonts w:ascii="Calibri" w:hAnsi="Calibri" w:cs="Calibri"/>
          <w:sz w:val="22"/>
          <w:szCs w:val="22"/>
        </w:rPr>
        <w:t xml:space="preserve"> </w:t>
      </w:r>
      <w:r w:rsidRPr="00595E9F">
        <w:rPr>
          <w:rFonts w:ascii="Calibri" w:hAnsi="Calibri" w:cs="Calibri"/>
          <w:sz w:val="22"/>
          <w:szCs w:val="22"/>
        </w:rPr>
        <w:t xml:space="preserve">the </w:t>
      </w:r>
      <w:proofErr w:type="spellStart"/>
      <w:r w:rsidRPr="00595E9F">
        <w:rPr>
          <w:rFonts w:ascii="Calibri" w:hAnsi="Calibri" w:cs="Calibri"/>
          <w:i/>
          <w:iCs/>
          <w:sz w:val="22"/>
          <w:szCs w:val="22"/>
        </w:rPr>
        <w:t>pesah</w:t>
      </w:r>
      <w:proofErr w:type="spellEnd"/>
      <w:r w:rsidRPr="00595E9F">
        <w:rPr>
          <w:rFonts w:ascii="Calibri" w:hAnsi="Calibri" w:cs="Calibri"/>
          <w:sz w:val="22"/>
          <w:szCs w:val="22"/>
        </w:rPr>
        <w:t xml:space="preserve"> at our </w:t>
      </w:r>
      <w:proofErr w:type="spellStart"/>
      <w:r w:rsidRPr="00595E9F">
        <w:rPr>
          <w:rFonts w:ascii="Calibri" w:hAnsi="Calibri" w:cs="Calibri"/>
          <w:i/>
          <w:iCs/>
          <w:sz w:val="22"/>
          <w:szCs w:val="22"/>
        </w:rPr>
        <w:t>sedarim</w:t>
      </w:r>
      <w:proofErr w:type="spellEnd"/>
      <w:r w:rsidRPr="00595E9F">
        <w:rPr>
          <w:rFonts w:ascii="Calibri" w:hAnsi="Calibri" w:cs="Calibri"/>
          <w:sz w:val="22"/>
          <w:szCs w:val="22"/>
        </w:rPr>
        <w:t xml:space="preserve"> </w:t>
      </w:r>
      <w:r w:rsidR="00A458DF" w:rsidRPr="00595E9F">
        <w:rPr>
          <w:rFonts w:ascii="Calibri" w:hAnsi="Calibri" w:cs="Calibri"/>
          <w:sz w:val="22"/>
          <w:szCs w:val="22"/>
        </w:rPr>
        <w:t>this year</w:t>
      </w:r>
      <w:r w:rsidR="00995500" w:rsidRPr="00595E9F">
        <w:rPr>
          <w:rFonts w:ascii="Calibri" w:hAnsi="Calibri" w:cs="Calibri"/>
          <w:sz w:val="22"/>
          <w:szCs w:val="22"/>
        </w:rPr>
        <w:t>,</w:t>
      </w:r>
      <w:r w:rsidR="00A458DF" w:rsidRPr="00595E9F">
        <w:rPr>
          <w:rFonts w:ascii="Calibri" w:hAnsi="Calibri" w:cs="Calibri"/>
          <w:sz w:val="22"/>
          <w:szCs w:val="22"/>
        </w:rPr>
        <w:t xml:space="preserve"> </w:t>
      </w:r>
      <w:r w:rsidRPr="00595E9F">
        <w:rPr>
          <w:rFonts w:ascii="Calibri" w:hAnsi="Calibri" w:cs="Calibri"/>
          <w:sz w:val="22"/>
          <w:szCs w:val="22"/>
        </w:rPr>
        <w:t>we will consider this paradox: To act today could be to risk everything. And yet we, like our ancestors, must also weigh: what is the cost of not acting at all? What future, then, will we face?</w:t>
      </w:r>
      <w:r w:rsidR="00995500" w:rsidRPr="00595E9F">
        <w:rPr>
          <w:rFonts w:ascii="Calibri" w:hAnsi="Calibri" w:cs="Calibri"/>
          <w:sz w:val="22"/>
          <w:szCs w:val="22"/>
        </w:rPr>
        <w:t xml:space="preserve"> And as we do, I hope we’ll </w:t>
      </w:r>
      <w:proofErr w:type="gramStart"/>
      <w:r w:rsidR="00995500" w:rsidRPr="00595E9F">
        <w:rPr>
          <w:rFonts w:ascii="Calibri" w:hAnsi="Calibri" w:cs="Calibri"/>
          <w:sz w:val="22"/>
          <w:szCs w:val="22"/>
        </w:rPr>
        <w:t>remember:</w:t>
      </w:r>
      <w:proofErr w:type="gramEnd"/>
      <w:r w:rsidR="00995500" w:rsidRPr="00595E9F">
        <w:rPr>
          <w:rFonts w:ascii="Calibri" w:hAnsi="Calibri" w:cs="Calibri"/>
          <w:sz w:val="22"/>
          <w:szCs w:val="22"/>
        </w:rPr>
        <w:t xml:space="preserve"> taking to the street is important, but it is not the only way to manifest our core values. Go back and reread the first few </w:t>
      </w:r>
      <w:r w:rsidR="00995500" w:rsidRPr="00595E9F">
        <w:rPr>
          <w:rFonts w:ascii="Calibri" w:hAnsi="Calibri" w:cs="Calibri"/>
          <w:sz w:val="22"/>
          <w:szCs w:val="22"/>
        </w:rPr>
        <w:lastRenderedPageBreak/>
        <w:t xml:space="preserve">chapters of Exodus, a playbook for resistance—including everything from </w:t>
      </w:r>
      <w:r w:rsidR="007F3EFB" w:rsidRPr="00595E9F">
        <w:rPr>
          <w:rFonts w:ascii="Calibri" w:hAnsi="Calibri" w:cs="Calibri"/>
          <w:sz w:val="22"/>
          <w:szCs w:val="22"/>
        </w:rPr>
        <w:t>explicitly rejecting unjust laws to persisting in living and loving, even despite the conditions around us.</w:t>
      </w:r>
    </w:p>
    <w:p w14:paraId="34BC7CF1" w14:textId="77777777" w:rsidR="00A43671" w:rsidRPr="00595E9F" w:rsidRDefault="00A43671" w:rsidP="00EE3518">
      <w:pPr>
        <w:rPr>
          <w:rFonts w:ascii="Calibri" w:hAnsi="Calibri" w:cs="Calibri"/>
          <w:sz w:val="22"/>
          <w:szCs w:val="22"/>
        </w:rPr>
      </w:pPr>
    </w:p>
    <w:p w14:paraId="66CE79D2" w14:textId="20983285" w:rsidR="005077A1" w:rsidRPr="00595E9F" w:rsidRDefault="00FF1DEA" w:rsidP="00A458DF">
      <w:pPr>
        <w:rPr>
          <w:rFonts w:ascii="Calibri" w:hAnsi="Calibri" w:cs="Calibri"/>
          <w:sz w:val="22"/>
          <w:szCs w:val="22"/>
        </w:rPr>
      </w:pPr>
      <w:r w:rsidRPr="00595E9F">
        <w:rPr>
          <w:rFonts w:ascii="Calibri" w:hAnsi="Calibri" w:cs="Calibri"/>
          <w:sz w:val="22"/>
          <w:szCs w:val="22"/>
        </w:rPr>
        <w:t xml:space="preserve">The </w:t>
      </w:r>
      <w:r w:rsidR="0014568B" w:rsidRPr="00595E9F">
        <w:rPr>
          <w:rFonts w:ascii="Calibri" w:hAnsi="Calibri" w:cs="Calibri"/>
          <w:sz w:val="22"/>
          <w:szCs w:val="22"/>
        </w:rPr>
        <w:t xml:space="preserve">final </w:t>
      </w:r>
      <w:r w:rsidRPr="00595E9F">
        <w:rPr>
          <w:rFonts w:ascii="Calibri" w:hAnsi="Calibri" w:cs="Calibri"/>
          <w:sz w:val="22"/>
          <w:szCs w:val="22"/>
        </w:rPr>
        <w:t xml:space="preserve">symbol is </w:t>
      </w:r>
      <w:r w:rsidR="006A64E9" w:rsidRPr="00595E9F">
        <w:rPr>
          <w:rFonts w:ascii="Calibri" w:hAnsi="Calibri" w:cs="Calibri"/>
          <w:i/>
          <w:iCs/>
          <w:sz w:val="22"/>
          <w:szCs w:val="22"/>
        </w:rPr>
        <w:t>matzah</w:t>
      </w:r>
      <w:r w:rsidR="0014568B" w:rsidRPr="00595E9F">
        <w:rPr>
          <w:rFonts w:ascii="Calibri" w:hAnsi="Calibri" w:cs="Calibri"/>
          <w:sz w:val="22"/>
          <w:szCs w:val="22"/>
        </w:rPr>
        <w:t xml:space="preserve">. </w:t>
      </w:r>
    </w:p>
    <w:p w14:paraId="4B2D4EAD" w14:textId="391DE6B0" w:rsidR="002F3EDD" w:rsidRPr="00595E9F" w:rsidRDefault="005077A1" w:rsidP="007F3EFB">
      <w:pPr>
        <w:rPr>
          <w:rFonts w:ascii="Calibri" w:hAnsi="Calibri" w:cs="Calibri"/>
          <w:sz w:val="22"/>
          <w:szCs w:val="22"/>
        </w:rPr>
      </w:pPr>
      <w:r w:rsidRPr="00595E9F">
        <w:rPr>
          <w:rFonts w:ascii="Calibri" w:hAnsi="Calibri" w:cs="Calibri"/>
          <w:sz w:val="22"/>
          <w:szCs w:val="22"/>
        </w:rPr>
        <w:t xml:space="preserve">Freedom was hard won for the Israelites, coming only after </w:t>
      </w:r>
      <w:r w:rsidR="002F3EDD" w:rsidRPr="00595E9F">
        <w:rPr>
          <w:rFonts w:ascii="Calibri" w:hAnsi="Calibri" w:cs="Calibri"/>
          <w:sz w:val="22"/>
          <w:szCs w:val="22"/>
        </w:rPr>
        <w:t xml:space="preserve">those </w:t>
      </w:r>
      <w:r w:rsidRPr="00595E9F">
        <w:rPr>
          <w:rFonts w:ascii="Calibri" w:hAnsi="Calibri" w:cs="Calibri"/>
          <w:sz w:val="22"/>
          <w:szCs w:val="22"/>
        </w:rPr>
        <w:t>10 formidable plagues</w:t>
      </w:r>
      <w:r w:rsidR="002F3EDD" w:rsidRPr="00595E9F">
        <w:rPr>
          <w:rFonts w:ascii="Calibri" w:hAnsi="Calibri" w:cs="Calibri"/>
          <w:sz w:val="22"/>
          <w:szCs w:val="22"/>
        </w:rPr>
        <w:t xml:space="preserve"> were unleashed</w:t>
      </w:r>
      <w:r w:rsidRPr="00595E9F">
        <w:rPr>
          <w:rFonts w:ascii="Calibri" w:hAnsi="Calibri" w:cs="Calibri"/>
          <w:sz w:val="22"/>
          <w:szCs w:val="22"/>
        </w:rPr>
        <w:t xml:space="preserve"> on Egypt. </w:t>
      </w:r>
      <w:r w:rsidR="002F3EDD" w:rsidRPr="00595E9F">
        <w:rPr>
          <w:rFonts w:ascii="Calibri" w:hAnsi="Calibri" w:cs="Calibri"/>
          <w:sz w:val="22"/>
          <w:szCs w:val="22"/>
        </w:rPr>
        <w:t xml:space="preserve">We generally read the </w:t>
      </w:r>
      <w:r w:rsidRPr="00595E9F">
        <w:rPr>
          <w:rFonts w:ascii="Calibri" w:hAnsi="Calibri" w:cs="Calibri"/>
          <w:sz w:val="22"/>
          <w:szCs w:val="22"/>
        </w:rPr>
        <w:t>plagues as punishments against the Egyptian people for the terrible suffering they forced upon the Israelites</w:t>
      </w:r>
      <w:r w:rsidR="002F3EDD" w:rsidRPr="00595E9F">
        <w:rPr>
          <w:rFonts w:ascii="Calibri" w:hAnsi="Calibri" w:cs="Calibri"/>
          <w:sz w:val="22"/>
          <w:szCs w:val="22"/>
        </w:rPr>
        <w:t>. But</w:t>
      </w:r>
      <w:r w:rsidR="00D349DE" w:rsidRPr="00595E9F">
        <w:rPr>
          <w:rFonts w:ascii="Calibri" w:hAnsi="Calibri" w:cs="Calibri"/>
          <w:sz w:val="22"/>
          <w:szCs w:val="22"/>
        </w:rPr>
        <w:t xml:space="preserve">—quoting </w:t>
      </w:r>
      <w:hyperlink r:id="rId9" w:history="1">
        <w:r w:rsidR="002F3EDD" w:rsidRPr="00595E9F">
          <w:rPr>
            <w:rStyle w:val="Hyperlink"/>
            <w:rFonts w:ascii="Calibri" w:hAnsi="Calibri" w:cs="Calibri"/>
            <w:sz w:val="22"/>
            <w:szCs w:val="22"/>
          </w:rPr>
          <w:t>Sforno</w:t>
        </w:r>
      </w:hyperlink>
      <w:r w:rsidR="002F3EDD" w:rsidRPr="00595E9F">
        <w:rPr>
          <w:rFonts w:ascii="Calibri" w:hAnsi="Calibri" w:cs="Calibri"/>
          <w:sz w:val="22"/>
          <w:szCs w:val="22"/>
        </w:rPr>
        <w:t xml:space="preserve"> </w:t>
      </w:r>
      <w:r w:rsidR="00D349DE" w:rsidRPr="00595E9F">
        <w:rPr>
          <w:rFonts w:ascii="Calibri" w:hAnsi="Calibri" w:cs="Calibri"/>
          <w:sz w:val="22"/>
          <w:szCs w:val="22"/>
        </w:rPr>
        <w:t xml:space="preserve">again—there </w:t>
      </w:r>
      <w:r w:rsidRPr="00595E9F">
        <w:rPr>
          <w:rFonts w:ascii="Calibri" w:hAnsi="Calibri" w:cs="Calibri"/>
          <w:sz w:val="22"/>
          <w:szCs w:val="22"/>
        </w:rPr>
        <w:t xml:space="preserve">is another way to interpret God’s actions. </w:t>
      </w:r>
      <w:r w:rsidR="00D349DE" w:rsidRPr="00595E9F">
        <w:rPr>
          <w:rFonts w:ascii="Calibri" w:hAnsi="Calibri" w:cs="Calibri"/>
          <w:sz w:val="22"/>
          <w:szCs w:val="22"/>
        </w:rPr>
        <w:t xml:space="preserve">The plagues, he argues, </w:t>
      </w:r>
      <w:r w:rsidRPr="00595E9F">
        <w:rPr>
          <w:rFonts w:ascii="Calibri" w:hAnsi="Calibri" w:cs="Calibri"/>
          <w:sz w:val="22"/>
          <w:szCs w:val="22"/>
        </w:rPr>
        <w:t xml:space="preserve">were </w:t>
      </w:r>
      <w:proofErr w:type="gramStart"/>
      <w:r w:rsidRPr="00595E9F">
        <w:rPr>
          <w:rFonts w:ascii="Calibri" w:hAnsi="Calibri" w:cs="Calibri"/>
          <w:sz w:val="22"/>
          <w:szCs w:val="22"/>
        </w:rPr>
        <w:t>actually brought</w:t>
      </w:r>
      <w:proofErr w:type="gramEnd"/>
      <w:r w:rsidRPr="00595E9F">
        <w:rPr>
          <w:rFonts w:ascii="Calibri" w:hAnsi="Calibri" w:cs="Calibri"/>
          <w:sz w:val="22"/>
          <w:szCs w:val="22"/>
        </w:rPr>
        <w:t xml:space="preserve"> </w:t>
      </w:r>
      <w:r w:rsidRPr="00595E9F">
        <w:rPr>
          <w:rFonts w:ascii="Calibri" w:hAnsi="Calibri" w:cs="Calibri"/>
          <w:i/>
          <w:iCs/>
          <w:sz w:val="22"/>
          <w:szCs w:val="22"/>
        </w:rPr>
        <w:t>to awaken the conscience of the oppressor</w:t>
      </w:r>
      <w:r w:rsidR="00D349DE" w:rsidRPr="00595E9F">
        <w:rPr>
          <w:rFonts w:ascii="Calibri" w:hAnsi="Calibri" w:cs="Calibri"/>
          <w:i/>
          <w:iCs/>
          <w:sz w:val="22"/>
          <w:szCs w:val="22"/>
        </w:rPr>
        <w:t>…</w:t>
      </w:r>
      <w:r w:rsidRPr="00595E9F">
        <w:rPr>
          <w:rFonts w:ascii="Calibri" w:hAnsi="Calibri" w:cs="Calibri"/>
          <w:sz w:val="22"/>
          <w:szCs w:val="22"/>
        </w:rPr>
        <w:t xml:space="preserve"> </w:t>
      </w:r>
      <w:r w:rsidR="00D349DE" w:rsidRPr="00595E9F">
        <w:rPr>
          <w:rFonts w:ascii="Calibri" w:hAnsi="Calibri" w:cs="Calibri"/>
          <w:i/>
          <w:iCs/>
          <w:sz w:val="22"/>
          <w:szCs w:val="22"/>
        </w:rPr>
        <w:t xml:space="preserve">in the hopes </w:t>
      </w:r>
      <w:r w:rsidRPr="00595E9F">
        <w:rPr>
          <w:rFonts w:ascii="Calibri" w:hAnsi="Calibri" w:cs="Calibri"/>
          <w:i/>
          <w:iCs/>
          <w:sz w:val="22"/>
          <w:szCs w:val="22"/>
        </w:rPr>
        <w:t>that Pharaoh would finally see the light and become a genuine penitent.</w:t>
      </w:r>
      <w:r w:rsidRPr="00595E9F">
        <w:rPr>
          <w:rFonts w:ascii="Calibri" w:hAnsi="Calibri" w:cs="Calibri"/>
          <w:sz w:val="22"/>
          <w:szCs w:val="22"/>
        </w:rPr>
        <w:t xml:space="preserve"> </w:t>
      </w:r>
    </w:p>
    <w:p w14:paraId="0A780D34" w14:textId="77777777" w:rsidR="002F3EDD" w:rsidRPr="00595E9F" w:rsidRDefault="002F3EDD" w:rsidP="002F3EDD">
      <w:pPr>
        <w:spacing w:after="0" w:line="240" w:lineRule="auto"/>
        <w:jc w:val="center"/>
        <w:rPr>
          <w:rFonts w:ascii="Times New Roman" w:eastAsia="Times New Roman" w:hAnsi="Times New Roman" w:cs="Times New Roman"/>
          <w:kern w:val="0"/>
          <w:sz w:val="22"/>
          <w:szCs w:val="22"/>
          <w14:ligatures w14:val="none"/>
        </w:rPr>
      </w:pPr>
      <w:r w:rsidRPr="00595E9F">
        <w:rPr>
          <w:rFonts w:ascii="Times New Roman" w:eastAsia="Times New Roman" w:hAnsi="Times New Roman" w:cs="Times New Roman"/>
          <w:kern w:val="0"/>
          <w:sz w:val="22"/>
          <w:szCs w:val="22"/>
          <w:rtl/>
          <w14:ligatures w14:val="none"/>
        </w:rPr>
        <w:t>האל חפץ בתשובת רשעים ולא במיתתם</w:t>
      </w:r>
    </w:p>
    <w:p w14:paraId="019E1873" w14:textId="1D74B89D" w:rsidR="002F3EDD" w:rsidRPr="00595E9F" w:rsidRDefault="002F3EDD" w:rsidP="002F3EDD">
      <w:pPr>
        <w:jc w:val="center"/>
        <w:rPr>
          <w:rFonts w:ascii="Calibri" w:hAnsi="Calibri" w:cs="Calibri"/>
          <w:sz w:val="22"/>
          <w:szCs w:val="22"/>
        </w:rPr>
      </w:pPr>
      <w:r w:rsidRPr="00595E9F">
        <w:rPr>
          <w:rFonts w:ascii="Calibri" w:hAnsi="Calibri" w:cs="Calibri"/>
          <w:sz w:val="22"/>
          <w:szCs w:val="22"/>
        </w:rPr>
        <w:t>…because God desires that the wicked person change, not die!</w:t>
      </w:r>
    </w:p>
    <w:p w14:paraId="3C3834B2" w14:textId="28CFAECD" w:rsidR="005077A1" w:rsidRPr="00595E9F" w:rsidRDefault="002F3EDD" w:rsidP="005077A1">
      <w:pPr>
        <w:rPr>
          <w:rFonts w:ascii="Calibri" w:hAnsi="Calibri" w:cs="Calibri"/>
          <w:sz w:val="22"/>
          <w:szCs w:val="22"/>
        </w:rPr>
      </w:pPr>
      <w:r w:rsidRPr="00595E9F">
        <w:rPr>
          <w:rFonts w:ascii="Calibri" w:hAnsi="Calibri" w:cs="Calibri"/>
          <w:sz w:val="22"/>
          <w:szCs w:val="22"/>
        </w:rPr>
        <w:t xml:space="preserve">Think of it! What </w:t>
      </w:r>
      <w:r w:rsidR="005077A1" w:rsidRPr="00595E9F">
        <w:rPr>
          <w:rFonts w:ascii="Calibri" w:hAnsi="Calibri" w:cs="Calibri"/>
          <w:sz w:val="22"/>
          <w:szCs w:val="22"/>
        </w:rPr>
        <w:t xml:space="preserve">God </w:t>
      </w:r>
      <w:proofErr w:type="gramStart"/>
      <w:r w:rsidRPr="00595E9F">
        <w:rPr>
          <w:rFonts w:ascii="Calibri" w:hAnsi="Calibri" w:cs="Calibri"/>
          <w:i/>
          <w:iCs/>
          <w:sz w:val="22"/>
          <w:szCs w:val="22"/>
        </w:rPr>
        <w:t>actually</w:t>
      </w:r>
      <w:r w:rsidRPr="00595E9F">
        <w:rPr>
          <w:rFonts w:ascii="Calibri" w:hAnsi="Calibri" w:cs="Calibri"/>
          <w:sz w:val="22"/>
          <w:szCs w:val="22"/>
        </w:rPr>
        <w:t xml:space="preserve"> wanted</w:t>
      </w:r>
      <w:proofErr w:type="gramEnd"/>
      <w:r w:rsidRPr="00595E9F">
        <w:rPr>
          <w:rFonts w:ascii="Calibri" w:hAnsi="Calibri" w:cs="Calibri"/>
          <w:sz w:val="22"/>
          <w:szCs w:val="22"/>
        </w:rPr>
        <w:t xml:space="preserve"> was for </w:t>
      </w:r>
      <w:r w:rsidR="005077A1" w:rsidRPr="00595E9F">
        <w:rPr>
          <w:rFonts w:ascii="Calibri" w:hAnsi="Calibri" w:cs="Calibri"/>
          <w:sz w:val="22"/>
          <w:szCs w:val="22"/>
        </w:rPr>
        <w:t xml:space="preserve">Pharaoh and </w:t>
      </w:r>
      <w:r w:rsidRPr="00595E9F">
        <w:rPr>
          <w:rFonts w:ascii="Calibri" w:hAnsi="Calibri" w:cs="Calibri"/>
          <w:sz w:val="22"/>
          <w:szCs w:val="22"/>
        </w:rPr>
        <w:t xml:space="preserve">the Egyptian </w:t>
      </w:r>
      <w:r w:rsidR="005077A1" w:rsidRPr="00595E9F">
        <w:rPr>
          <w:rFonts w:ascii="Calibri" w:hAnsi="Calibri" w:cs="Calibri"/>
          <w:sz w:val="22"/>
          <w:szCs w:val="22"/>
        </w:rPr>
        <w:t>people to take responsibility for the injustices they committed. Make amends. Chart a new course, together with the Israelites.</w:t>
      </w:r>
    </w:p>
    <w:p w14:paraId="679F093C" w14:textId="721DD9B7" w:rsidR="002F3EDD" w:rsidRPr="00595E9F" w:rsidRDefault="002F3EDD" w:rsidP="002F3EDD">
      <w:pPr>
        <w:rPr>
          <w:rFonts w:ascii="Calibri" w:hAnsi="Calibri" w:cs="Calibri"/>
          <w:sz w:val="22"/>
          <w:szCs w:val="22"/>
        </w:rPr>
      </w:pPr>
      <w:r w:rsidRPr="00595E9F">
        <w:rPr>
          <w:rFonts w:ascii="Calibri" w:hAnsi="Calibri" w:cs="Calibri"/>
          <w:sz w:val="22"/>
          <w:szCs w:val="22"/>
        </w:rPr>
        <w:t xml:space="preserve">The Egyptians needed to </w:t>
      </w:r>
      <w:proofErr w:type="gramStart"/>
      <w:r w:rsidRPr="00595E9F">
        <w:rPr>
          <w:rFonts w:ascii="Calibri" w:hAnsi="Calibri" w:cs="Calibri"/>
          <w:sz w:val="22"/>
          <w:szCs w:val="22"/>
        </w:rPr>
        <w:t>be liberated too,</w:t>
      </w:r>
      <w:proofErr w:type="gramEnd"/>
      <w:r w:rsidRPr="00595E9F">
        <w:rPr>
          <w:rFonts w:ascii="Calibri" w:hAnsi="Calibri" w:cs="Calibri"/>
          <w:sz w:val="22"/>
          <w:szCs w:val="22"/>
        </w:rPr>
        <w:t xml:space="preserve"> from a story that taught them that there is only oppressor or oppressed. Victim or victimizer. They needed to recognize that God’s redemption was </w:t>
      </w:r>
      <w:r w:rsidR="00D349DE" w:rsidRPr="00595E9F">
        <w:rPr>
          <w:rFonts w:ascii="Calibri" w:hAnsi="Calibri" w:cs="Calibri"/>
          <w:sz w:val="22"/>
          <w:szCs w:val="22"/>
        </w:rPr>
        <w:t xml:space="preserve">big </w:t>
      </w:r>
      <w:r w:rsidRPr="00595E9F">
        <w:rPr>
          <w:rFonts w:ascii="Calibri" w:hAnsi="Calibri" w:cs="Calibri"/>
          <w:sz w:val="22"/>
          <w:szCs w:val="22"/>
        </w:rPr>
        <w:t xml:space="preserve">enough to liberate </w:t>
      </w:r>
      <w:r w:rsidRPr="00595E9F">
        <w:rPr>
          <w:rFonts w:ascii="Calibri" w:hAnsi="Calibri" w:cs="Calibri"/>
          <w:i/>
          <w:iCs/>
          <w:sz w:val="22"/>
          <w:szCs w:val="22"/>
        </w:rPr>
        <w:t>everyone</w:t>
      </w:r>
      <w:r w:rsidR="00A458DF" w:rsidRPr="00595E9F">
        <w:rPr>
          <w:rFonts w:ascii="Calibri" w:hAnsi="Calibri" w:cs="Calibri"/>
          <w:i/>
          <w:iCs/>
          <w:sz w:val="22"/>
          <w:szCs w:val="22"/>
        </w:rPr>
        <w:t>—</w:t>
      </w:r>
      <w:r w:rsidR="00A458DF" w:rsidRPr="00595E9F">
        <w:rPr>
          <w:rFonts w:ascii="Calibri" w:hAnsi="Calibri" w:cs="Calibri"/>
          <w:sz w:val="22"/>
          <w:szCs w:val="22"/>
        </w:rPr>
        <w:t xml:space="preserve">that </w:t>
      </w:r>
      <w:r w:rsidRPr="00595E9F">
        <w:rPr>
          <w:rFonts w:ascii="Calibri" w:hAnsi="Calibri" w:cs="Calibri"/>
          <w:sz w:val="22"/>
          <w:szCs w:val="22"/>
        </w:rPr>
        <w:t xml:space="preserve">the Israelites </w:t>
      </w:r>
      <w:r w:rsidRPr="00595E9F">
        <w:rPr>
          <w:rFonts w:ascii="Calibri" w:hAnsi="Calibri" w:cs="Calibri"/>
          <w:i/>
          <w:iCs/>
          <w:sz w:val="22"/>
          <w:szCs w:val="22"/>
        </w:rPr>
        <w:t xml:space="preserve">and </w:t>
      </w:r>
      <w:r w:rsidRPr="00595E9F">
        <w:rPr>
          <w:rFonts w:ascii="Calibri" w:hAnsi="Calibri" w:cs="Calibri"/>
          <w:sz w:val="22"/>
          <w:szCs w:val="22"/>
        </w:rPr>
        <w:t>the Egyptians</w:t>
      </w:r>
      <w:r w:rsidR="00A458DF" w:rsidRPr="00595E9F">
        <w:rPr>
          <w:rFonts w:ascii="Calibri" w:hAnsi="Calibri" w:cs="Calibri"/>
          <w:sz w:val="22"/>
          <w:szCs w:val="22"/>
        </w:rPr>
        <w:t xml:space="preserve"> could have their dignity. Could have a future</w:t>
      </w:r>
      <w:r w:rsidRPr="00595E9F">
        <w:rPr>
          <w:rFonts w:ascii="Calibri" w:hAnsi="Calibri" w:cs="Calibri"/>
          <w:sz w:val="22"/>
          <w:szCs w:val="22"/>
        </w:rPr>
        <w:t xml:space="preserve">. </w:t>
      </w:r>
    </w:p>
    <w:p w14:paraId="07E926FE" w14:textId="52EB3A78" w:rsidR="005077A1" w:rsidRPr="00595E9F" w:rsidRDefault="005158E6" w:rsidP="005077A1">
      <w:pPr>
        <w:rPr>
          <w:rFonts w:ascii="Calibri" w:hAnsi="Calibri" w:cs="Calibri"/>
          <w:sz w:val="22"/>
          <w:szCs w:val="22"/>
        </w:rPr>
      </w:pPr>
      <w:r w:rsidRPr="00595E9F">
        <w:rPr>
          <w:rFonts w:ascii="Calibri" w:hAnsi="Calibri" w:cs="Calibri"/>
          <w:sz w:val="22"/>
          <w:szCs w:val="22"/>
        </w:rPr>
        <w:t>T</w:t>
      </w:r>
      <w:r w:rsidR="005077A1" w:rsidRPr="00595E9F">
        <w:rPr>
          <w:rFonts w:ascii="Calibri" w:hAnsi="Calibri" w:cs="Calibri"/>
          <w:sz w:val="22"/>
          <w:szCs w:val="22"/>
        </w:rPr>
        <w:t>he tragedy of the Exodus</w:t>
      </w:r>
      <w:r w:rsidR="007F3EFB" w:rsidRPr="00595E9F">
        <w:rPr>
          <w:rFonts w:ascii="Calibri" w:hAnsi="Calibri" w:cs="Calibri"/>
          <w:sz w:val="22"/>
          <w:szCs w:val="22"/>
        </w:rPr>
        <w:t>, as Abraham Joshua Heschel taught,</w:t>
      </w:r>
      <w:r w:rsidR="005077A1" w:rsidRPr="00595E9F">
        <w:rPr>
          <w:rFonts w:ascii="Calibri" w:hAnsi="Calibri" w:cs="Calibri"/>
          <w:sz w:val="22"/>
          <w:szCs w:val="22"/>
        </w:rPr>
        <w:t xml:space="preserve"> is that Pharaoh could have been a part of the redemption story</w:t>
      </w:r>
      <w:r w:rsidR="00EB150A" w:rsidRPr="00595E9F">
        <w:rPr>
          <w:rFonts w:ascii="Calibri" w:hAnsi="Calibri" w:cs="Calibri"/>
          <w:sz w:val="22"/>
          <w:szCs w:val="22"/>
        </w:rPr>
        <w:t xml:space="preserve">. He could have joined in the </w:t>
      </w:r>
      <w:r w:rsidR="009E2450" w:rsidRPr="00595E9F">
        <w:rPr>
          <w:rFonts w:ascii="Calibri" w:hAnsi="Calibri" w:cs="Calibri"/>
          <w:sz w:val="22"/>
          <w:szCs w:val="22"/>
        </w:rPr>
        <w:t>S</w:t>
      </w:r>
      <w:r w:rsidR="00EB150A" w:rsidRPr="00595E9F">
        <w:rPr>
          <w:rFonts w:ascii="Calibri" w:hAnsi="Calibri" w:cs="Calibri"/>
          <w:sz w:val="22"/>
          <w:szCs w:val="22"/>
        </w:rPr>
        <w:t xml:space="preserve">ong of the </w:t>
      </w:r>
      <w:r w:rsidR="009E2450" w:rsidRPr="00595E9F">
        <w:rPr>
          <w:rFonts w:ascii="Calibri" w:hAnsi="Calibri" w:cs="Calibri"/>
          <w:sz w:val="22"/>
          <w:szCs w:val="22"/>
        </w:rPr>
        <w:t>S</w:t>
      </w:r>
      <w:r w:rsidR="00EB150A" w:rsidRPr="00595E9F">
        <w:rPr>
          <w:rFonts w:ascii="Calibri" w:hAnsi="Calibri" w:cs="Calibri"/>
          <w:sz w:val="22"/>
          <w:szCs w:val="22"/>
        </w:rPr>
        <w:t xml:space="preserve">ea, the song of the liberated. But </w:t>
      </w:r>
      <w:r w:rsidR="00830594" w:rsidRPr="00595E9F">
        <w:rPr>
          <w:rFonts w:ascii="Calibri" w:hAnsi="Calibri" w:cs="Calibri"/>
          <w:sz w:val="22"/>
          <w:szCs w:val="22"/>
        </w:rPr>
        <w:t xml:space="preserve">instead, </w:t>
      </w:r>
      <w:r w:rsidR="00EB150A" w:rsidRPr="00595E9F">
        <w:rPr>
          <w:rFonts w:ascii="Calibri" w:hAnsi="Calibri" w:cs="Calibri"/>
          <w:sz w:val="22"/>
          <w:szCs w:val="22"/>
        </w:rPr>
        <w:t xml:space="preserve">he invested only in outward indicators of strength—vast wealth and vast armies. </w:t>
      </w:r>
      <w:r w:rsidR="00830594" w:rsidRPr="00595E9F">
        <w:rPr>
          <w:rFonts w:ascii="Calibri" w:hAnsi="Calibri" w:cs="Calibri"/>
          <w:sz w:val="22"/>
          <w:szCs w:val="22"/>
        </w:rPr>
        <w:t xml:space="preserve">Until </w:t>
      </w:r>
      <w:r w:rsidR="00EB150A" w:rsidRPr="00595E9F">
        <w:rPr>
          <w:rFonts w:ascii="Calibri" w:hAnsi="Calibri" w:cs="Calibri"/>
          <w:sz w:val="22"/>
          <w:szCs w:val="22"/>
        </w:rPr>
        <w:t xml:space="preserve">one day, </w:t>
      </w:r>
      <w:r w:rsidR="00637F33" w:rsidRPr="00595E9F">
        <w:rPr>
          <w:rFonts w:ascii="Calibri" w:hAnsi="Calibri" w:cs="Calibri"/>
          <w:sz w:val="22"/>
          <w:szCs w:val="22"/>
        </w:rPr>
        <w:t xml:space="preserve">all those </w:t>
      </w:r>
      <w:r w:rsidR="005077A1" w:rsidRPr="00595E9F">
        <w:rPr>
          <w:rFonts w:ascii="Calibri" w:hAnsi="Calibri" w:cs="Calibri"/>
          <w:sz w:val="22"/>
          <w:szCs w:val="22"/>
        </w:rPr>
        <w:t>chariots and horsemen drowned in the Red Sea.</w:t>
      </w:r>
    </w:p>
    <w:p w14:paraId="533ED77F" w14:textId="3575CAF8" w:rsidR="00D349DE" w:rsidRPr="00595E9F" w:rsidRDefault="00D349DE" w:rsidP="009224CB">
      <w:pPr>
        <w:rPr>
          <w:rFonts w:ascii="AppleSystemUIFont" w:hAnsi="AppleSystemUIFont" w:cs="AppleSystemUIFont"/>
          <w:kern w:val="0"/>
          <w:sz w:val="22"/>
          <w:szCs w:val="22"/>
        </w:rPr>
      </w:pPr>
      <w:r w:rsidRPr="00595E9F">
        <w:rPr>
          <w:rFonts w:ascii="Calibri" w:hAnsi="Calibri" w:cs="Calibri"/>
          <w:sz w:val="22"/>
          <w:szCs w:val="22"/>
        </w:rPr>
        <w:t xml:space="preserve">At the </w:t>
      </w:r>
      <w:proofErr w:type="spellStart"/>
      <w:r w:rsidRPr="00595E9F">
        <w:rPr>
          <w:rFonts w:ascii="Calibri" w:hAnsi="Calibri" w:cs="Calibri"/>
          <w:i/>
          <w:iCs/>
          <w:sz w:val="22"/>
          <w:szCs w:val="22"/>
        </w:rPr>
        <w:t>Smol</w:t>
      </w:r>
      <w:proofErr w:type="spellEnd"/>
      <w:r w:rsidRPr="00595E9F">
        <w:rPr>
          <w:rFonts w:ascii="Calibri" w:hAnsi="Calibri" w:cs="Calibri"/>
          <w:i/>
          <w:iCs/>
          <w:sz w:val="22"/>
          <w:szCs w:val="22"/>
        </w:rPr>
        <w:t xml:space="preserve"> </w:t>
      </w:r>
      <w:proofErr w:type="spellStart"/>
      <w:r w:rsidRPr="00595E9F">
        <w:rPr>
          <w:rFonts w:ascii="Calibri" w:hAnsi="Calibri" w:cs="Calibri"/>
          <w:i/>
          <w:iCs/>
          <w:sz w:val="22"/>
          <w:szCs w:val="22"/>
        </w:rPr>
        <w:t>Emuni</w:t>
      </w:r>
      <w:proofErr w:type="spellEnd"/>
      <w:r w:rsidRPr="00595E9F">
        <w:rPr>
          <w:rFonts w:ascii="Calibri" w:hAnsi="Calibri" w:cs="Calibri"/>
          <w:sz w:val="22"/>
          <w:szCs w:val="22"/>
        </w:rPr>
        <w:t xml:space="preserve"> conference last week, Dr. </w:t>
      </w:r>
      <w:r w:rsidRPr="00595E9F">
        <w:rPr>
          <w:rFonts w:ascii="AppleSystemUIFont" w:hAnsi="AppleSystemUIFont" w:cs="AppleSystemUIFont"/>
          <w:kern w:val="0"/>
          <w:sz w:val="22"/>
          <w:szCs w:val="22"/>
        </w:rPr>
        <w:t xml:space="preserve">Yasmin Abu </w:t>
      </w:r>
      <w:proofErr w:type="spellStart"/>
      <w:r w:rsidRPr="00595E9F">
        <w:rPr>
          <w:rFonts w:ascii="AppleSystemUIFont" w:hAnsi="AppleSystemUIFont" w:cs="AppleSystemUIFont"/>
          <w:kern w:val="0"/>
          <w:sz w:val="22"/>
          <w:szCs w:val="22"/>
        </w:rPr>
        <w:t>Freha</w:t>
      </w:r>
      <w:proofErr w:type="spellEnd"/>
      <w:r w:rsidRPr="00595E9F">
        <w:rPr>
          <w:rFonts w:ascii="AppleSystemUIFont" w:hAnsi="AppleSystemUIFont" w:cs="AppleSystemUIFont"/>
          <w:kern w:val="0"/>
          <w:sz w:val="22"/>
          <w:szCs w:val="22"/>
        </w:rPr>
        <w:t xml:space="preserve">, a Palestinian Bedouin doctor and October 7 first responder in Israel’s south, treating victims of the Hamas attacks, spoke of the Orwellian nature of </w:t>
      </w:r>
      <w:r w:rsidR="009224CB" w:rsidRPr="00595E9F">
        <w:rPr>
          <w:rFonts w:ascii="AppleSystemUIFont" w:hAnsi="AppleSystemUIFont" w:cs="AppleSystemUIFont"/>
          <w:kern w:val="0"/>
          <w:sz w:val="22"/>
          <w:szCs w:val="22"/>
        </w:rPr>
        <w:t xml:space="preserve">Israeli </w:t>
      </w:r>
      <w:r w:rsidRPr="00595E9F">
        <w:rPr>
          <w:rFonts w:ascii="AppleSystemUIFont" w:hAnsi="AppleSystemUIFont" w:cs="AppleSystemUIFont"/>
          <w:kern w:val="0"/>
          <w:sz w:val="22"/>
          <w:szCs w:val="22"/>
        </w:rPr>
        <w:t>society</w:t>
      </w:r>
      <w:r w:rsidR="009224CB" w:rsidRPr="00595E9F">
        <w:rPr>
          <w:rFonts w:ascii="AppleSystemUIFont" w:hAnsi="AppleSystemUIFont" w:cs="AppleSystemUIFont"/>
          <w:kern w:val="0"/>
          <w:sz w:val="22"/>
          <w:szCs w:val="22"/>
        </w:rPr>
        <w:t xml:space="preserve">—where </w:t>
      </w:r>
      <w:r w:rsidRPr="00595E9F">
        <w:rPr>
          <w:rFonts w:ascii="AppleSystemUIFont" w:hAnsi="AppleSystemUIFont" w:cs="AppleSystemUIFont"/>
          <w:i/>
          <w:iCs/>
          <w:kern w:val="0"/>
          <w:sz w:val="22"/>
          <w:szCs w:val="22"/>
        </w:rPr>
        <w:t>all are equal, but some are equal more than others…</w:t>
      </w:r>
      <w:r w:rsidRPr="00595E9F">
        <w:rPr>
          <w:rFonts w:ascii="AppleSystemUIFont" w:hAnsi="AppleSystemUIFont" w:cs="AppleSystemUIFont"/>
          <w:kern w:val="0"/>
          <w:sz w:val="22"/>
          <w:szCs w:val="22"/>
        </w:rPr>
        <w:t xml:space="preserve"> </w:t>
      </w:r>
      <w:r w:rsidRPr="00595E9F">
        <w:rPr>
          <w:rFonts w:ascii="AppleSystemUIFont" w:hAnsi="AppleSystemUIFont" w:cs="AppleSystemUIFont"/>
          <w:i/>
          <w:iCs/>
          <w:kern w:val="0"/>
          <w:sz w:val="22"/>
          <w:szCs w:val="22"/>
        </w:rPr>
        <w:t xml:space="preserve">What about </w:t>
      </w:r>
      <w:proofErr w:type="spellStart"/>
      <w:r w:rsidRPr="00595E9F">
        <w:rPr>
          <w:rFonts w:ascii="AppleSystemUIFont" w:hAnsi="AppleSystemUIFont" w:cs="AppleSystemUIFont"/>
          <w:i/>
          <w:iCs/>
          <w:kern w:val="0"/>
          <w:sz w:val="22"/>
          <w:szCs w:val="22"/>
        </w:rPr>
        <w:t>tzelem</w:t>
      </w:r>
      <w:proofErr w:type="spellEnd"/>
      <w:r w:rsidRPr="00595E9F">
        <w:rPr>
          <w:rFonts w:ascii="AppleSystemUIFont" w:hAnsi="AppleSystemUIFont" w:cs="AppleSystemUIFont"/>
          <w:i/>
          <w:iCs/>
          <w:kern w:val="0"/>
          <w:sz w:val="22"/>
          <w:szCs w:val="22"/>
        </w:rPr>
        <w:t xml:space="preserve"> Elohim, </w:t>
      </w:r>
      <w:r w:rsidRPr="00595E9F">
        <w:rPr>
          <w:rFonts w:ascii="AppleSystemUIFont" w:hAnsi="AppleSystemUIFont" w:cs="AppleSystemUIFont"/>
          <w:kern w:val="0"/>
          <w:sz w:val="22"/>
          <w:szCs w:val="22"/>
        </w:rPr>
        <w:t xml:space="preserve">she asked. </w:t>
      </w:r>
      <w:r w:rsidRPr="00595E9F">
        <w:rPr>
          <w:rFonts w:ascii="AppleSystemUIFont" w:hAnsi="AppleSystemUIFont" w:cs="AppleSystemUIFont"/>
          <w:i/>
          <w:iCs/>
          <w:kern w:val="0"/>
          <w:sz w:val="22"/>
          <w:szCs w:val="22"/>
        </w:rPr>
        <w:t xml:space="preserve">What about the belief that we are all equal? That we are </w:t>
      </w:r>
      <w:r w:rsidRPr="00595E9F">
        <w:rPr>
          <w:rFonts w:ascii="AppleSystemUIFont" w:hAnsi="AppleSystemUIFont" w:cs="AppleSystemUIFont"/>
          <w:i/>
          <w:iCs/>
          <w:kern w:val="0"/>
          <w:sz w:val="22"/>
          <w:szCs w:val="22"/>
          <w:u w:val="single"/>
        </w:rPr>
        <w:t>all</w:t>
      </w:r>
      <w:r w:rsidRPr="00595E9F">
        <w:rPr>
          <w:rFonts w:ascii="AppleSystemUIFont" w:hAnsi="AppleSystemUIFont" w:cs="AppleSystemUIFont"/>
          <w:i/>
          <w:iCs/>
          <w:kern w:val="0"/>
          <w:sz w:val="22"/>
          <w:szCs w:val="22"/>
        </w:rPr>
        <w:t xml:space="preserve"> chosen by God? </w:t>
      </w:r>
    </w:p>
    <w:p w14:paraId="2CDE036C" w14:textId="041710EA" w:rsidR="00D349DE" w:rsidRPr="00595E9F" w:rsidRDefault="00D349DE" w:rsidP="00D349DE">
      <w:pPr>
        <w:rPr>
          <w:rFonts w:ascii="AppleSystemUIFont" w:hAnsi="AppleSystemUIFont" w:cs="AppleSystemUIFont"/>
          <w:kern w:val="0"/>
          <w:sz w:val="22"/>
          <w:szCs w:val="22"/>
        </w:rPr>
      </w:pPr>
      <w:r w:rsidRPr="00595E9F">
        <w:rPr>
          <w:rFonts w:ascii="Calibri" w:hAnsi="Calibri" w:cs="Calibri"/>
          <w:sz w:val="22"/>
          <w:szCs w:val="22"/>
        </w:rPr>
        <w:t xml:space="preserve">She closed by quoting </w:t>
      </w:r>
      <w:r w:rsidRPr="00595E9F">
        <w:rPr>
          <w:rFonts w:ascii="AppleSystemUIFont" w:hAnsi="AppleSystemUIFont" w:cs="AppleSystemUIFont"/>
          <w:kern w:val="0"/>
          <w:sz w:val="22"/>
          <w:szCs w:val="22"/>
        </w:rPr>
        <w:t xml:space="preserve">her teacher, Professor Paul Farmer, the brilliant doctor and author: </w:t>
      </w:r>
      <w:r w:rsidR="009224CB" w:rsidRPr="00595E9F">
        <w:rPr>
          <w:rFonts w:ascii="AppleSystemUIFont" w:hAnsi="AppleSystemUIFont" w:cs="AppleSystemUIFont"/>
          <w:kern w:val="0"/>
          <w:sz w:val="22"/>
          <w:szCs w:val="22"/>
        </w:rPr>
        <w:t>“</w:t>
      </w:r>
      <w:r w:rsidRPr="00595E9F">
        <w:rPr>
          <w:rFonts w:ascii="AppleSystemUIFont" w:hAnsi="AppleSystemUIFont" w:cs="AppleSystemUIFont"/>
          <w:i/>
          <w:iCs/>
          <w:kern w:val="0"/>
          <w:sz w:val="22"/>
          <w:szCs w:val="22"/>
        </w:rPr>
        <w:t>The idea that some lives matter less than others is the root of all that is wrong in the world.</w:t>
      </w:r>
      <w:r w:rsidR="009224CB" w:rsidRPr="00595E9F">
        <w:rPr>
          <w:rFonts w:ascii="AppleSystemUIFont" w:hAnsi="AppleSystemUIFont" w:cs="AppleSystemUIFont"/>
          <w:i/>
          <w:iCs/>
          <w:kern w:val="0"/>
          <w:sz w:val="22"/>
          <w:szCs w:val="22"/>
        </w:rPr>
        <w:t>”</w:t>
      </w:r>
      <w:r w:rsidRPr="00595E9F">
        <w:rPr>
          <w:rFonts w:ascii="AppleSystemUIFont" w:hAnsi="AppleSystemUIFont" w:cs="AppleSystemUIFont"/>
          <w:i/>
          <w:iCs/>
          <w:kern w:val="0"/>
          <w:sz w:val="22"/>
          <w:szCs w:val="22"/>
        </w:rPr>
        <w:t xml:space="preserve"> </w:t>
      </w:r>
      <w:r w:rsidRPr="00595E9F">
        <w:rPr>
          <w:rFonts w:ascii="AppleSystemUIFont" w:hAnsi="AppleSystemUIFont" w:cs="AppleSystemUIFont"/>
          <w:kern w:val="0"/>
          <w:sz w:val="22"/>
          <w:szCs w:val="22"/>
        </w:rPr>
        <w:t>This he called “the central pathology of our time.”</w:t>
      </w:r>
    </w:p>
    <w:p w14:paraId="5C36095E" w14:textId="77777777" w:rsidR="00D349DE" w:rsidRPr="00595E9F" w:rsidRDefault="00D349DE" w:rsidP="00D349DE">
      <w:pPr>
        <w:rPr>
          <w:rFonts w:ascii="AppleSystemUIFont" w:hAnsi="AppleSystemUIFont" w:cs="AppleSystemUIFont"/>
          <w:kern w:val="0"/>
          <w:sz w:val="22"/>
          <w:szCs w:val="22"/>
        </w:rPr>
      </w:pPr>
      <w:r w:rsidRPr="00595E9F">
        <w:rPr>
          <w:rFonts w:ascii="AppleSystemUIFont" w:hAnsi="AppleSystemUIFont" w:cs="AppleSystemUIFont"/>
          <w:kern w:val="0"/>
          <w:sz w:val="22"/>
          <w:szCs w:val="22"/>
        </w:rPr>
        <w:t xml:space="preserve">This is a lesson that Pharaoh failed to learn. But we—you and I—still can. </w:t>
      </w:r>
    </w:p>
    <w:p w14:paraId="21313E93" w14:textId="4DA95F1B" w:rsidR="005158E6" w:rsidRPr="00595E9F" w:rsidRDefault="005158E6" w:rsidP="005158E6">
      <w:pPr>
        <w:rPr>
          <w:rFonts w:ascii="Calibri" w:hAnsi="Calibri" w:cs="Calibri"/>
          <w:sz w:val="22"/>
          <w:szCs w:val="22"/>
        </w:rPr>
      </w:pPr>
      <w:r w:rsidRPr="00595E9F">
        <w:rPr>
          <w:rFonts w:ascii="Calibri" w:hAnsi="Calibri" w:cs="Calibri"/>
          <w:sz w:val="22"/>
          <w:szCs w:val="22"/>
        </w:rPr>
        <w:t xml:space="preserve">The matzah is said to be both the bread of our affliction, and the bread of our redemption. How can one thing be two contradictory things at once? Because that is the reality of our world. We are all one thing and </w:t>
      </w:r>
      <w:r w:rsidR="009224CB" w:rsidRPr="00595E9F">
        <w:rPr>
          <w:rFonts w:ascii="Calibri" w:hAnsi="Calibri" w:cs="Calibri"/>
          <w:sz w:val="22"/>
          <w:szCs w:val="22"/>
        </w:rPr>
        <w:t>an</w:t>
      </w:r>
      <w:r w:rsidRPr="00595E9F">
        <w:rPr>
          <w:rFonts w:ascii="Calibri" w:hAnsi="Calibri" w:cs="Calibri"/>
          <w:sz w:val="22"/>
          <w:szCs w:val="22"/>
        </w:rPr>
        <w:t xml:space="preserve">other, all at once. And within each of us is the sacred possibility of transformation. </w:t>
      </w:r>
    </w:p>
    <w:p w14:paraId="50EE1868" w14:textId="3C3874DD" w:rsidR="007A338E" w:rsidRPr="00595E9F" w:rsidRDefault="00916C9C" w:rsidP="00EB150A">
      <w:pPr>
        <w:rPr>
          <w:rFonts w:ascii="AppleSystemUIFont" w:hAnsi="AppleSystemUIFont" w:cs="AppleSystemUIFont"/>
          <w:kern w:val="0"/>
          <w:sz w:val="22"/>
          <w:szCs w:val="22"/>
        </w:rPr>
      </w:pPr>
      <w:r w:rsidRPr="00595E9F">
        <w:rPr>
          <w:rFonts w:ascii="AppleSystemUIFont" w:hAnsi="AppleSystemUIFont" w:cs="AppleSystemUIFont"/>
          <w:kern w:val="0"/>
          <w:sz w:val="22"/>
          <w:szCs w:val="22"/>
        </w:rPr>
        <w:t>P</w:t>
      </w:r>
      <w:r w:rsidR="00EB150A" w:rsidRPr="00595E9F">
        <w:rPr>
          <w:rFonts w:ascii="AppleSystemUIFont" w:hAnsi="AppleSystemUIFont" w:cs="AppleSystemUIFont"/>
          <w:kern w:val="0"/>
          <w:sz w:val="22"/>
          <w:szCs w:val="22"/>
        </w:rPr>
        <w:t xml:space="preserve">erhaps this year we’ll see </w:t>
      </w:r>
      <w:r w:rsidRPr="00595E9F">
        <w:rPr>
          <w:rFonts w:ascii="AppleSystemUIFont" w:hAnsi="AppleSystemUIFont" w:cs="AppleSystemUIFont"/>
          <w:kern w:val="0"/>
          <w:sz w:val="22"/>
          <w:szCs w:val="22"/>
        </w:rPr>
        <w:t xml:space="preserve">that </w:t>
      </w:r>
      <w:r w:rsidRPr="00595E9F">
        <w:rPr>
          <w:rFonts w:ascii="AppleSystemUIFont" w:hAnsi="AppleSystemUIFont" w:cs="AppleSystemUIFont"/>
          <w:i/>
          <w:iCs/>
          <w:kern w:val="0"/>
          <w:sz w:val="22"/>
          <w:szCs w:val="22"/>
        </w:rPr>
        <w:t>matzah</w:t>
      </w:r>
      <w:r w:rsidRPr="00595E9F">
        <w:rPr>
          <w:rFonts w:ascii="AppleSystemUIFont" w:hAnsi="AppleSystemUIFont" w:cs="AppleSystemUIFont"/>
          <w:kern w:val="0"/>
          <w:sz w:val="22"/>
          <w:szCs w:val="22"/>
        </w:rPr>
        <w:t xml:space="preserve"> on our seder plate </w:t>
      </w:r>
      <w:r w:rsidR="00EB150A" w:rsidRPr="00595E9F">
        <w:rPr>
          <w:rFonts w:ascii="AppleSystemUIFont" w:hAnsi="AppleSystemUIFont" w:cs="AppleSystemUIFont"/>
          <w:kern w:val="0"/>
          <w:sz w:val="22"/>
          <w:szCs w:val="22"/>
        </w:rPr>
        <w:t xml:space="preserve">as an invitation to a more spacious, capacious, robust understanding of what liberation can mean. How it must include all of us. How until all of us is free, we are, none of us, free.  </w:t>
      </w:r>
    </w:p>
    <w:p w14:paraId="0B82A589" w14:textId="77777777" w:rsidR="001964D7" w:rsidRPr="00595E9F" w:rsidRDefault="001964D7" w:rsidP="001964D7">
      <w:pPr>
        <w:rPr>
          <w:rFonts w:ascii="Calibri" w:hAnsi="Calibri" w:cs="Calibri"/>
          <w:sz w:val="22"/>
          <w:szCs w:val="22"/>
        </w:rPr>
      </w:pPr>
    </w:p>
    <w:p w14:paraId="31CD0E61" w14:textId="6B8A2AC0" w:rsidR="001964D7" w:rsidRPr="00595E9F" w:rsidRDefault="001964D7" w:rsidP="001964D7">
      <w:pPr>
        <w:rPr>
          <w:rFonts w:ascii="Calibri" w:hAnsi="Calibri" w:cs="Calibri"/>
          <w:sz w:val="22"/>
          <w:szCs w:val="22"/>
        </w:rPr>
      </w:pPr>
      <w:r w:rsidRPr="00595E9F">
        <w:rPr>
          <w:rFonts w:ascii="Calibri" w:hAnsi="Calibri" w:cs="Calibri"/>
          <w:sz w:val="22"/>
          <w:szCs w:val="22"/>
        </w:rPr>
        <w:lastRenderedPageBreak/>
        <w:t xml:space="preserve">Passover is nearly upon us. Next week, when we sit down at those carefully set tables to complain about how hungry we are, let us enter the story slowly. Mindfully. Let us remember that this is not just a story, it is </w:t>
      </w:r>
      <w:r w:rsidRPr="00595E9F">
        <w:rPr>
          <w:rFonts w:ascii="Calibri" w:hAnsi="Calibri" w:cs="Calibri"/>
          <w:i/>
          <w:iCs/>
          <w:sz w:val="22"/>
          <w:szCs w:val="22"/>
        </w:rPr>
        <w:t>the</w:t>
      </w:r>
      <w:r w:rsidRPr="00595E9F">
        <w:rPr>
          <w:rFonts w:ascii="Calibri" w:hAnsi="Calibri" w:cs="Calibri"/>
          <w:sz w:val="22"/>
          <w:szCs w:val="22"/>
        </w:rPr>
        <w:t xml:space="preserve"> archetypal redemption story. It is a reminder that as much as the world has changed since ancient times, power and oppression, degradation and exploitation remain very much a part of the human condition. </w:t>
      </w:r>
    </w:p>
    <w:p w14:paraId="65CDE097" w14:textId="77777777" w:rsidR="009E2450" w:rsidRPr="00595E9F" w:rsidRDefault="001964D7" w:rsidP="001964D7">
      <w:pPr>
        <w:rPr>
          <w:rFonts w:ascii="Calibri" w:hAnsi="Calibri" w:cs="Calibri"/>
          <w:sz w:val="22"/>
          <w:szCs w:val="22"/>
        </w:rPr>
      </w:pPr>
      <w:r w:rsidRPr="00595E9F">
        <w:rPr>
          <w:rFonts w:ascii="Calibri" w:hAnsi="Calibri" w:cs="Calibri"/>
          <w:sz w:val="22"/>
          <w:szCs w:val="22"/>
        </w:rPr>
        <w:t xml:space="preserve">But the Exodus </w:t>
      </w:r>
      <w:r w:rsidR="009E2450" w:rsidRPr="00595E9F">
        <w:rPr>
          <w:rFonts w:ascii="Calibri" w:hAnsi="Calibri" w:cs="Calibri"/>
          <w:sz w:val="22"/>
          <w:szCs w:val="22"/>
        </w:rPr>
        <w:t xml:space="preserve">story </w:t>
      </w:r>
      <w:r w:rsidRPr="00595E9F">
        <w:rPr>
          <w:rFonts w:ascii="Calibri" w:hAnsi="Calibri" w:cs="Calibri"/>
          <w:sz w:val="22"/>
          <w:szCs w:val="22"/>
        </w:rPr>
        <w:t xml:space="preserve">is also a reminder that any moment could be the inflection point between oppression and liberation. When we taste the </w:t>
      </w:r>
      <w:proofErr w:type="spellStart"/>
      <w:r w:rsidRPr="00595E9F">
        <w:rPr>
          <w:rFonts w:ascii="Calibri" w:hAnsi="Calibri" w:cs="Calibri"/>
          <w:i/>
          <w:iCs/>
          <w:sz w:val="22"/>
          <w:szCs w:val="22"/>
        </w:rPr>
        <w:t>maror</w:t>
      </w:r>
      <w:proofErr w:type="spellEnd"/>
      <w:r w:rsidRPr="00595E9F">
        <w:rPr>
          <w:rFonts w:ascii="Calibri" w:hAnsi="Calibri" w:cs="Calibri"/>
          <w:sz w:val="22"/>
          <w:szCs w:val="22"/>
        </w:rPr>
        <w:t xml:space="preserve">, let us remember that the deepest and holiest work of a Jew is to </w:t>
      </w:r>
      <w:r w:rsidR="009E2450" w:rsidRPr="00595E9F">
        <w:rPr>
          <w:rFonts w:ascii="Calibri" w:hAnsi="Calibri" w:cs="Calibri"/>
          <w:sz w:val="22"/>
          <w:szCs w:val="22"/>
        </w:rPr>
        <w:t xml:space="preserve">be awake to, and </w:t>
      </w:r>
      <w:r w:rsidRPr="00595E9F">
        <w:rPr>
          <w:rFonts w:ascii="Calibri" w:hAnsi="Calibri" w:cs="Calibri"/>
          <w:sz w:val="22"/>
          <w:szCs w:val="22"/>
        </w:rPr>
        <w:t xml:space="preserve">identify with the suffering of those around us. </w:t>
      </w:r>
    </w:p>
    <w:p w14:paraId="3A48031A" w14:textId="77777777" w:rsidR="009E2450" w:rsidRPr="00595E9F" w:rsidRDefault="001964D7" w:rsidP="009E2450">
      <w:pPr>
        <w:rPr>
          <w:rFonts w:ascii="Calibri" w:hAnsi="Calibri" w:cs="Calibri"/>
          <w:sz w:val="22"/>
          <w:szCs w:val="22"/>
        </w:rPr>
      </w:pPr>
      <w:r w:rsidRPr="00595E9F">
        <w:rPr>
          <w:rFonts w:ascii="Calibri" w:hAnsi="Calibri" w:cs="Calibri"/>
          <w:sz w:val="22"/>
          <w:szCs w:val="22"/>
        </w:rPr>
        <w:t xml:space="preserve">When we see the </w:t>
      </w:r>
      <w:proofErr w:type="spellStart"/>
      <w:r w:rsidRPr="00595E9F">
        <w:rPr>
          <w:rFonts w:ascii="Calibri" w:hAnsi="Calibri" w:cs="Calibri"/>
          <w:i/>
          <w:iCs/>
          <w:sz w:val="22"/>
          <w:szCs w:val="22"/>
        </w:rPr>
        <w:t>pesah</w:t>
      </w:r>
      <w:proofErr w:type="spellEnd"/>
      <w:r w:rsidRPr="00595E9F">
        <w:rPr>
          <w:rFonts w:ascii="Calibri" w:hAnsi="Calibri" w:cs="Calibri"/>
          <w:sz w:val="22"/>
          <w:szCs w:val="22"/>
        </w:rPr>
        <w:t xml:space="preserve">, let us remember that we still have agency. We must use our voices and even our bodies to protect ourselves and one another. </w:t>
      </w:r>
    </w:p>
    <w:p w14:paraId="5FD8861D" w14:textId="392F008C" w:rsidR="001964D7" w:rsidRPr="00595E9F" w:rsidRDefault="001964D7" w:rsidP="009E2450">
      <w:pPr>
        <w:rPr>
          <w:rFonts w:ascii="Calibri" w:hAnsi="Calibri" w:cs="Calibri"/>
          <w:sz w:val="22"/>
          <w:szCs w:val="22"/>
        </w:rPr>
      </w:pPr>
      <w:r w:rsidRPr="00595E9F">
        <w:rPr>
          <w:rFonts w:ascii="Calibri" w:hAnsi="Calibri" w:cs="Calibri"/>
          <w:sz w:val="22"/>
          <w:szCs w:val="22"/>
        </w:rPr>
        <w:t xml:space="preserve">And when we eat the </w:t>
      </w:r>
      <w:r w:rsidRPr="00595E9F">
        <w:rPr>
          <w:rFonts w:ascii="Calibri" w:hAnsi="Calibri" w:cs="Calibri"/>
          <w:i/>
          <w:iCs/>
          <w:sz w:val="22"/>
          <w:szCs w:val="22"/>
        </w:rPr>
        <w:t>matzah</w:t>
      </w:r>
      <w:r w:rsidRPr="00595E9F">
        <w:rPr>
          <w:rFonts w:ascii="Calibri" w:hAnsi="Calibri" w:cs="Calibri"/>
          <w:sz w:val="22"/>
          <w:szCs w:val="22"/>
        </w:rPr>
        <w:t xml:space="preserve">, let us remember that there is enough for everyone. That we can </w:t>
      </w:r>
      <w:r w:rsidR="009E2450" w:rsidRPr="00595E9F">
        <w:rPr>
          <w:rFonts w:ascii="Calibri" w:hAnsi="Calibri" w:cs="Calibri"/>
          <w:sz w:val="22"/>
          <w:szCs w:val="22"/>
        </w:rPr>
        <w:t xml:space="preserve">stretch </w:t>
      </w:r>
      <w:r w:rsidRPr="00595E9F">
        <w:rPr>
          <w:rFonts w:ascii="Calibri" w:hAnsi="Calibri" w:cs="Calibri"/>
          <w:sz w:val="22"/>
          <w:szCs w:val="22"/>
        </w:rPr>
        <w:t xml:space="preserve">our moral imagination </w:t>
      </w:r>
      <w:r w:rsidR="009E2450" w:rsidRPr="00595E9F">
        <w:rPr>
          <w:rFonts w:ascii="Calibri" w:hAnsi="Calibri" w:cs="Calibri"/>
          <w:sz w:val="22"/>
          <w:szCs w:val="22"/>
        </w:rPr>
        <w:t xml:space="preserve">to </w:t>
      </w:r>
      <w:r w:rsidRPr="00595E9F">
        <w:rPr>
          <w:rFonts w:ascii="Calibri" w:hAnsi="Calibri" w:cs="Calibri"/>
          <w:sz w:val="22"/>
          <w:szCs w:val="22"/>
        </w:rPr>
        <w:t xml:space="preserve">counter the dominant </w:t>
      </w:r>
      <w:r w:rsidR="00916C9C" w:rsidRPr="00595E9F">
        <w:rPr>
          <w:rFonts w:ascii="Calibri" w:hAnsi="Calibri" w:cs="Calibri"/>
          <w:sz w:val="22"/>
          <w:szCs w:val="22"/>
        </w:rPr>
        <w:t xml:space="preserve">scarcity </w:t>
      </w:r>
      <w:r w:rsidRPr="00595E9F">
        <w:rPr>
          <w:rFonts w:ascii="Calibri" w:hAnsi="Calibri" w:cs="Calibri"/>
          <w:sz w:val="22"/>
          <w:szCs w:val="22"/>
        </w:rPr>
        <w:t xml:space="preserve">narratives of our time. We can hold fast to the vision of a world in which every one of us can live in full dignity. </w:t>
      </w:r>
    </w:p>
    <w:p w14:paraId="2E153B3B" w14:textId="10697DC2" w:rsidR="001964D7" w:rsidRPr="00595E9F" w:rsidRDefault="001964D7" w:rsidP="009E2450">
      <w:pPr>
        <w:rPr>
          <w:rFonts w:ascii="Calibri" w:hAnsi="Calibri" w:cs="Calibri"/>
          <w:i/>
          <w:iCs/>
          <w:sz w:val="22"/>
          <w:szCs w:val="22"/>
        </w:rPr>
      </w:pPr>
      <w:r w:rsidRPr="00595E9F">
        <w:rPr>
          <w:rFonts w:ascii="Calibri" w:hAnsi="Calibri" w:cs="Calibri"/>
          <w:sz w:val="22"/>
          <w:szCs w:val="22"/>
        </w:rPr>
        <w:t xml:space="preserve">And let us </w:t>
      </w:r>
      <w:proofErr w:type="gramStart"/>
      <w:r w:rsidRPr="00595E9F">
        <w:rPr>
          <w:rFonts w:ascii="Calibri" w:hAnsi="Calibri" w:cs="Calibri"/>
          <w:sz w:val="22"/>
          <w:szCs w:val="22"/>
        </w:rPr>
        <w:t>remember:</w:t>
      </w:r>
      <w:proofErr w:type="gramEnd"/>
      <w:r w:rsidRPr="00595E9F">
        <w:rPr>
          <w:rFonts w:ascii="Calibri" w:hAnsi="Calibri" w:cs="Calibri"/>
          <w:sz w:val="22"/>
          <w:szCs w:val="22"/>
        </w:rPr>
        <w:t xml:space="preserve"> ours is not the first generation in which telling this story, reiterating these foundational ideas, is risky</w:t>
      </w:r>
      <w:r w:rsidR="009E2450" w:rsidRPr="00595E9F">
        <w:rPr>
          <w:rFonts w:ascii="Calibri" w:hAnsi="Calibri" w:cs="Calibri"/>
          <w:sz w:val="22"/>
          <w:szCs w:val="22"/>
        </w:rPr>
        <w:t>. Dangerous, even.</w:t>
      </w:r>
      <w:r w:rsidRPr="00595E9F">
        <w:rPr>
          <w:rFonts w:ascii="Calibri" w:hAnsi="Calibri" w:cs="Calibri"/>
          <w:sz w:val="22"/>
          <w:szCs w:val="22"/>
        </w:rPr>
        <w:t xml:space="preserve"> And perhaps that is the greatest </w:t>
      </w:r>
      <w:r w:rsidR="009E2450" w:rsidRPr="00595E9F">
        <w:rPr>
          <w:rFonts w:ascii="Calibri" w:hAnsi="Calibri" w:cs="Calibri"/>
          <w:sz w:val="22"/>
          <w:szCs w:val="22"/>
        </w:rPr>
        <w:t xml:space="preserve">reason </w:t>
      </w:r>
      <w:r w:rsidR="00916C9C" w:rsidRPr="00595E9F">
        <w:rPr>
          <w:rFonts w:ascii="Calibri" w:hAnsi="Calibri" w:cs="Calibri"/>
          <w:sz w:val="22"/>
          <w:szCs w:val="22"/>
        </w:rPr>
        <w:t xml:space="preserve">of all </w:t>
      </w:r>
      <w:r w:rsidR="009E2450" w:rsidRPr="00595E9F">
        <w:rPr>
          <w:rFonts w:ascii="Calibri" w:hAnsi="Calibri" w:cs="Calibri"/>
          <w:sz w:val="22"/>
          <w:szCs w:val="22"/>
        </w:rPr>
        <w:t xml:space="preserve">to tell this </w:t>
      </w:r>
      <w:r w:rsidRPr="00595E9F">
        <w:rPr>
          <w:rFonts w:ascii="Calibri" w:hAnsi="Calibri" w:cs="Calibri"/>
          <w:sz w:val="22"/>
          <w:szCs w:val="22"/>
        </w:rPr>
        <w:t xml:space="preserve">story. This is the closest we, as a people, </w:t>
      </w:r>
      <w:r w:rsidRPr="00595E9F">
        <w:rPr>
          <w:rFonts w:ascii="Calibri" w:hAnsi="Calibri" w:cs="Calibri"/>
          <w:i/>
          <w:iCs/>
          <w:sz w:val="22"/>
          <w:szCs w:val="22"/>
        </w:rPr>
        <w:t xml:space="preserve">come to the generational transmission of hope, </w:t>
      </w:r>
      <w:r w:rsidR="009E2450" w:rsidRPr="00595E9F">
        <w:rPr>
          <w:rFonts w:ascii="Calibri" w:hAnsi="Calibri" w:cs="Calibri"/>
          <w:i/>
          <w:iCs/>
          <w:sz w:val="22"/>
          <w:szCs w:val="22"/>
        </w:rPr>
        <w:t>a desperate</w:t>
      </w:r>
      <w:r w:rsidR="000B75F6" w:rsidRPr="00595E9F">
        <w:rPr>
          <w:rFonts w:ascii="Calibri" w:hAnsi="Calibri" w:cs="Calibri"/>
          <w:i/>
          <w:iCs/>
          <w:sz w:val="22"/>
          <w:szCs w:val="22"/>
        </w:rPr>
        <w:t xml:space="preserve"> necessity</w:t>
      </w:r>
      <w:r w:rsidR="009E2450" w:rsidRPr="00595E9F">
        <w:rPr>
          <w:rFonts w:ascii="Calibri" w:hAnsi="Calibri" w:cs="Calibri"/>
          <w:i/>
          <w:iCs/>
          <w:sz w:val="22"/>
          <w:szCs w:val="22"/>
        </w:rPr>
        <w:t xml:space="preserve"> in our time. </w:t>
      </w:r>
    </w:p>
    <w:p w14:paraId="7F8E24B1" w14:textId="36EC85C4" w:rsidR="001964D7" w:rsidRPr="006A64E9" w:rsidRDefault="000B75F6" w:rsidP="001964D7">
      <w:pPr>
        <w:rPr>
          <w:rFonts w:ascii="Calibri" w:hAnsi="Calibri" w:cs="Calibri"/>
          <w:sz w:val="22"/>
          <w:szCs w:val="22"/>
        </w:rPr>
      </w:pPr>
      <w:r w:rsidRPr="00595E9F">
        <w:rPr>
          <w:rFonts w:ascii="Calibri" w:hAnsi="Calibri" w:cs="Calibri"/>
          <w:sz w:val="22"/>
          <w:szCs w:val="22"/>
        </w:rPr>
        <w:t xml:space="preserve">I wish </w:t>
      </w:r>
      <w:r w:rsidR="009E2450" w:rsidRPr="00595E9F">
        <w:rPr>
          <w:rFonts w:ascii="Calibri" w:hAnsi="Calibri" w:cs="Calibri"/>
          <w:sz w:val="22"/>
          <w:szCs w:val="22"/>
        </w:rPr>
        <w:t xml:space="preserve">you all a deep, meaningful, </w:t>
      </w:r>
      <w:r w:rsidRPr="00595E9F">
        <w:rPr>
          <w:rFonts w:ascii="Calibri" w:hAnsi="Calibri" w:cs="Calibri"/>
          <w:sz w:val="22"/>
          <w:szCs w:val="22"/>
        </w:rPr>
        <w:t xml:space="preserve">liberating, </w:t>
      </w:r>
      <w:r w:rsidR="009E2450" w:rsidRPr="00595E9F">
        <w:rPr>
          <w:rFonts w:ascii="Calibri" w:hAnsi="Calibri" w:cs="Calibri"/>
          <w:i/>
          <w:iCs/>
          <w:sz w:val="22"/>
          <w:szCs w:val="22"/>
        </w:rPr>
        <w:t>Pesah</w:t>
      </w:r>
      <w:r w:rsidR="0059540A" w:rsidRPr="00595E9F">
        <w:rPr>
          <w:rFonts w:ascii="Calibri" w:hAnsi="Calibri" w:cs="Calibri"/>
          <w:sz w:val="22"/>
          <w:szCs w:val="22"/>
        </w:rPr>
        <w:t>.</w:t>
      </w:r>
    </w:p>
    <w:p w14:paraId="2CC48DDA" w14:textId="77777777" w:rsidR="001964D7" w:rsidRPr="006A64E9" w:rsidRDefault="001964D7" w:rsidP="007A338E">
      <w:pPr>
        <w:rPr>
          <w:rFonts w:ascii="Calibri" w:hAnsi="Calibri" w:cs="Calibri"/>
          <w:sz w:val="22"/>
          <w:szCs w:val="22"/>
        </w:rPr>
      </w:pPr>
    </w:p>
    <w:p w14:paraId="14633904" w14:textId="77777777" w:rsidR="00A43671" w:rsidRPr="006A64E9" w:rsidRDefault="00A43671" w:rsidP="007A338E">
      <w:pPr>
        <w:rPr>
          <w:rFonts w:ascii="Calibri" w:hAnsi="Calibri" w:cs="Calibri"/>
          <w:sz w:val="22"/>
          <w:szCs w:val="22"/>
        </w:rPr>
      </w:pPr>
    </w:p>
    <w:sectPr w:rsidR="00A43671" w:rsidRPr="006A64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EF27" w14:textId="77777777" w:rsidR="00C5446C" w:rsidRDefault="00C5446C" w:rsidP="00EE3518">
      <w:pPr>
        <w:spacing w:after="0" w:line="240" w:lineRule="auto"/>
      </w:pPr>
      <w:r>
        <w:separator/>
      </w:r>
    </w:p>
  </w:endnote>
  <w:endnote w:type="continuationSeparator" w:id="0">
    <w:p w14:paraId="5BEBCBE9" w14:textId="77777777" w:rsidR="00C5446C" w:rsidRDefault="00C5446C" w:rsidP="00EE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3612463"/>
      <w:docPartObj>
        <w:docPartGallery w:val="Page Numbers (Bottom of Page)"/>
        <w:docPartUnique/>
      </w:docPartObj>
    </w:sdtPr>
    <w:sdtContent>
      <w:p w14:paraId="4B4D842F" w14:textId="3ECE356F" w:rsidR="00EE3518" w:rsidRDefault="00EE3518" w:rsidP="006829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F254E" w14:textId="77777777" w:rsidR="00EE3518" w:rsidRDefault="00EE3518" w:rsidP="00EE35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7725633"/>
      <w:docPartObj>
        <w:docPartGallery w:val="Page Numbers (Bottom of Page)"/>
        <w:docPartUnique/>
      </w:docPartObj>
    </w:sdtPr>
    <w:sdtContent>
      <w:p w14:paraId="04C20D78" w14:textId="32CE53DA" w:rsidR="00EE3518" w:rsidRDefault="00EE3518" w:rsidP="006829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81B026" w14:textId="60AEC3C4" w:rsidR="006A64E9" w:rsidRDefault="006A64E9" w:rsidP="006A64E9">
    <w:pPr>
      <w:ind w:right="360"/>
      <w:jc w:val="right"/>
    </w:pPr>
    <w:r>
      <w:rPr>
        <w:rFonts w:ascii="Calibri" w:eastAsia="Calibri" w:hAnsi="Calibri" w:cs="Calibri"/>
      </w:rPr>
      <w:t xml:space="preserve">Rabbi Sharon Brous          </w:t>
    </w:r>
    <w:r>
      <w:rPr>
        <w:rFonts w:ascii="Calibri" w:eastAsia="Calibri" w:hAnsi="Calibri" w:cs="Calibri"/>
      </w:rPr>
      <w:tab/>
      <w:t xml:space="preserve">                     </w:t>
    </w:r>
    <w:hyperlink r:id="rId1">
      <w:r>
        <w:rPr>
          <w:rFonts w:ascii="Calibri" w:eastAsia="Calibri" w:hAnsi="Calibri" w:cs="Calibri"/>
        </w:rPr>
        <w:t xml:space="preserve"> </w:t>
      </w:r>
    </w:hyperlink>
    <w:hyperlink r:id="rId2">
      <w:r>
        <w:rPr>
          <w:rFonts w:ascii="Calibri" w:eastAsia="Calibri" w:hAnsi="Calibri" w:cs="Calibri"/>
          <w:color w:val="0000FF"/>
          <w:u w:val="single"/>
        </w:rPr>
        <w:t>www.ikar.org</w:t>
      </w:r>
    </w:hyperlink>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5F838600" w14:textId="77777777" w:rsidR="00EE3518" w:rsidRDefault="00EE3518" w:rsidP="00EE35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007A" w14:textId="77777777" w:rsidR="00C5446C" w:rsidRDefault="00C5446C" w:rsidP="00EE3518">
      <w:pPr>
        <w:spacing w:after="0" w:line="240" w:lineRule="auto"/>
      </w:pPr>
      <w:r>
        <w:separator/>
      </w:r>
    </w:p>
  </w:footnote>
  <w:footnote w:type="continuationSeparator" w:id="0">
    <w:p w14:paraId="50EC8EB3" w14:textId="77777777" w:rsidR="00C5446C" w:rsidRDefault="00C5446C" w:rsidP="00EE3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2B"/>
    <w:multiLevelType w:val="hybridMultilevel"/>
    <w:tmpl w:val="95AA3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22450"/>
    <w:multiLevelType w:val="hybridMultilevel"/>
    <w:tmpl w:val="95AA38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7174277">
    <w:abstractNumId w:val="0"/>
  </w:num>
  <w:num w:numId="2" w16cid:durableId="120278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93"/>
    <w:rsid w:val="00005FE3"/>
    <w:rsid w:val="00067959"/>
    <w:rsid w:val="00071294"/>
    <w:rsid w:val="000B75F6"/>
    <w:rsid w:val="000F1923"/>
    <w:rsid w:val="00144C2A"/>
    <w:rsid w:val="0014568B"/>
    <w:rsid w:val="001964D7"/>
    <w:rsid w:val="001D7FC3"/>
    <w:rsid w:val="001F287D"/>
    <w:rsid w:val="002134D6"/>
    <w:rsid w:val="00283BCD"/>
    <w:rsid w:val="002F3EDD"/>
    <w:rsid w:val="005077A1"/>
    <w:rsid w:val="005158E6"/>
    <w:rsid w:val="0053437B"/>
    <w:rsid w:val="00585117"/>
    <w:rsid w:val="0058730A"/>
    <w:rsid w:val="0059540A"/>
    <w:rsid w:val="00595E9F"/>
    <w:rsid w:val="005A1E3B"/>
    <w:rsid w:val="005D6258"/>
    <w:rsid w:val="00637F33"/>
    <w:rsid w:val="006A64E9"/>
    <w:rsid w:val="006D5DE1"/>
    <w:rsid w:val="00715A8E"/>
    <w:rsid w:val="00720634"/>
    <w:rsid w:val="007A338E"/>
    <w:rsid w:val="007F3EFB"/>
    <w:rsid w:val="00813F55"/>
    <w:rsid w:val="00830594"/>
    <w:rsid w:val="0083722A"/>
    <w:rsid w:val="008659A7"/>
    <w:rsid w:val="00872AA1"/>
    <w:rsid w:val="00874993"/>
    <w:rsid w:val="008C3156"/>
    <w:rsid w:val="00915972"/>
    <w:rsid w:val="00916C9C"/>
    <w:rsid w:val="009224CB"/>
    <w:rsid w:val="00957F78"/>
    <w:rsid w:val="00980A10"/>
    <w:rsid w:val="00995500"/>
    <w:rsid w:val="009E2450"/>
    <w:rsid w:val="00A0215C"/>
    <w:rsid w:val="00A43671"/>
    <w:rsid w:val="00A458DF"/>
    <w:rsid w:val="00B31D6E"/>
    <w:rsid w:val="00BA4615"/>
    <w:rsid w:val="00BC2F41"/>
    <w:rsid w:val="00BD1516"/>
    <w:rsid w:val="00C05FCF"/>
    <w:rsid w:val="00C5446C"/>
    <w:rsid w:val="00CA54C5"/>
    <w:rsid w:val="00CE6ABF"/>
    <w:rsid w:val="00D349DE"/>
    <w:rsid w:val="00D37A94"/>
    <w:rsid w:val="00D522F4"/>
    <w:rsid w:val="00D60304"/>
    <w:rsid w:val="00DD5B3D"/>
    <w:rsid w:val="00E40A7E"/>
    <w:rsid w:val="00E41DB6"/>
    <w:rsid w:val="00E62D6D"/>
    <w:rsid w:val="00EA31CC"/>
    <w:rsid w:val="00EB150A"/>
    <w:rsid w:val="00EE3518"/>
    <w:rsid w:val="00F448E5"/>
    <w:rsid w:val="00F57117"/>
    <w:rsid w:val="00FA415C"/>
    <w:rsid w:val="00FC2693"/>
    <w:rsid w:val="00FF1D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F27D"/>
  <w15:chartTrackingRefBased/>
  <w15:docId w15:val="{89C48B8C-4734-EB42-B8C9-389B215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4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4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993"/>
    <w:rPr>
      <w:rFonts w:eastAsiaTheme="majorEastAsia" w:cstheme="majorBidi"/>
      <w:color w:val="272727" w:themeColor="text1" w:themeTint="D8"/>
    </w:rPr>
  </w:style>
  <w:style w:type="paragraph" w:styleId="Title">
    <w:name w:val="Title"/>
    <w:basedOn w:val="Normal"/>
    <w:next w:val="Normal"/>
    <w:link w:val="TitleChar"/>
    <w:uiPriority w:val="10"/>
    <w:qFormat/>
    <w:rsid w:val="00874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993"/>
    <w:pPr>
      <w:spacing w:before="160"/>
      <w:jc w:val="center"/>
    </w:pPr>
    <w:rPr>
      <w:i/>
      <w:iCs/>
      <w:color w:val="404040" w:themeColor="text1" w:themeTint="BF"/>
    </w:rPr>
  </w:style>
  <w:style w:type="character" w:customStyle="1" w:styleId="QuoteChar">
    <w:name w:val="Quote Char"/>
    <w:basedOn w:val="DefaultParagraphFont"/>
    <w:link w:val="Quote"/>
    <w:uiPriority w:val="29"/>
    <w:rsid w:val="00874993"/>
    <w:rPr>
      <w:i/>
      <w:iCs/>
      <w:color w:val="404040" w:themeColor="text1" w:themeTint="BF"/>
    </w:rPr>
  </w:style>
  <w:style w:type="paragraph" w:styleId="ListParagraph">
    <w:name w:val="List Paragraph"/>
    <w:basedOn w:val="Normal"/>
    <w:uiPriority w:val="34"/>
    <w:qFormat/>
    <w:rsid w:val="00874993"/>
    <w:pPr>
      <w:ind w:left="720"/>
      <w:contextualSpacing/>
    </w:pPr>
  </w:style>
  <w:style w:type="character" w:styleId="IntenseEmphasis">
    <w:name w:val="Intense Emphasis"/>
    <w:basedOn w:val="DefaultParagraphFont"/>
    <w:uiPriority w:val="21"/>
    <w:qFormat/>
    <w:rsid w:val="00874993"/>
    <w:rPr>
      <w:i/>
      <w:iCs/>
      <w:color w:val="0F4761" w:themeColor="accent1" w:themeShade="BF"/>
    </w:rPr>
  </w:style>
  <w:style w:type="paragraph" w:styleId="IntenseQuote">
    <w:name w:val="Intense Quote"/>
    <w:basedOn w:val="Normal"/>
    <w:next w:val="Normal"/>
    <w:link w:val="IntenseQuoteChar"/>
    <w:uiPriority w:val="30"/>
    <w:qFormat/>
    <w:rsid w:val="00874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993"/>
    <w:rPr>
      <w:i/>
      <w:iCs/>
      <w:color w:val="0F4761" w:themeColor="accent1" w:themeShade="BF"/>
    </w:rPr>
  </w:style>
  <w:style w:type="character" w:styleId="IntenseReference">
    <w:name w:val="Intense Reference"/>
    <w:basedOn w:val="DefaultParagraphFont"/>
    <w:uiPriority w:val="32"/>
    <w:qFormat/>
    <w:rsid w:val="00874993"/>
    <w:rPr>
      <w:b/>
      <w:bCs/>
      <w:smallCaps/>
      <w:color w:val="0F4761" w:themeColor="accent1" w:themeShade="BF"/>
      <w:spacing w:val="5"/>
    </w:rPr>
  </w:style>
  <w:style w:type="character" w:styleId="Strong">
    <w:name w:val="Strong"/>
    <w:basedOn w:val="DefaultParagraphFont"/>
    <w:uiPriority w:val="22"/>
    <w:qFormat/>
    <w:rsid w:val="007A338E"/>
    <w:rPr>
      <w:b/>
      <w:bCs/>
    </w:rPr>
  </w:style>
  <w:style w:type="character" w:styleId="Hyperlink">
    <w:name w:val="Hyperlink"/>
    <w:basedOn w:val="DefaultParagraphFont"/>
    <w:uiPriority w:val="99"/>
    <w:unhideWhenUsed/>
    <w:rsid w:val="00720634"/>
    <w:rPr>
      <w:color w:val="467886" w:themeColor="hyperlink"/>
      <w:u w:val="single"/>
    </w:rPr>
  </w:style>
  <w:style w:type="character" w:styleId="UnresolvedMention">
    <w:name w:val="Unresolved Mention"/>
    <w:basedOn w:val="DefaultParagraphFont"/>
    <w:uiPriority w:val="99"/>
    <w:semiHidden/>
    <w:unhideWhenUsed/>
    <w:rsid w:val="00720634"/>
    <w:rPr>
      <w:color w:val="605E5C"/>
      <w:shd w:val="clear" w:color="auto" w:fill="E1DFDD"/>
    </w:rPr>
  </w:style>
  <w:style w:type="paragraph" w:styleId="Header">
    <w:name w:val="header"/>
    <w:basedOn w:val="Normal"/>
    <w:link w:val="HeaderChar"/>
    <w:uiPriority w:val="99"/>
    <w:unhideWhenUsed/>
    <w:rsid w:val="00EE3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518"/>
  </w:style>
  <w:style w:type="paragraph" w:styleId="Footer">
    <w:name w:val="footer"/>
    <w:basedOn w:val="Normal"/>
    <w:link w:val="FooterChar"/>
    <w:uiPriority w:val="99"/>
    <w:unhideWhenUsed/>
    <w:rsid w:val="00EE3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518"/>
  </w:style>
  <w:style w:type="character" w:styleId="PageNumber">
    <w:name w:val="page number"/>
    <w:basedOn w:val="DefaultParagraphFont"/>
    <w:uiPriority w:val="99"/>
    <w:semiHidden/>
    <w:unhideWhenUsed/>
    <w:rsid w:val="00EE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1197">
      <w:bodyDiv w:val="1"/>
      <w:marLeft w:val="0"/>
      <w:marRight w:val="0"/>
      <w:marTop w:val="0"/>
      <w:marBottom w:val="0"/>
      <w:divBdr>
        <w:top w:val="none" w:sz="0" w:space="0" w:color="auto"/>
        <w:left w:val="none" w:sz="0" w:space="0" w:color="auto"/>
        <w:bottom w:val="none" w:sz="0" w:space="0" w:color="auto"/>
        <w:right w:val="none" w:sz="0" w:space="0" w:color="auto"/>
      </w:divBdr>
      <w:divsChild>
        <w:div w:id="1121994904">
          <w:marLeft w:val="0"/>
          <w:marRight w:val="0"/>
          <w:marTop w:val="0"/>
          <w:marBottom w:val="0"/>
          <w:divBdr>
            <w:top w:val="none" w:sz="0" w:space="0" w:color="auto"/>
            <w:left w:val="none" w:sz="0" w:space="0" w:color="auto"/>
            <w:bottom w:val="none" w:sz="0" w:space="0" w:color="auto"/>
            <w:right w:val="none" w:sz="0" w:space="0" w:color="auto"/>
          </w:divBdr>
        </w:div>
      </w:divsChild>
    </w:div>
    <w:div w:id="306665887">
      <w:bodyDiv w:val="1"/>
      <w:marLeft w:val="0"/>
      <w:marRight w:val="0"/>
      <w:marTop w:val="0"/>
      <w:marBottom w:val="0"/>
      <w:divBdr>
        <w:top w:val="none" w:sz="0" w:space="0" w:color="auto"/>
        <w:left w:val="none" w:sz="0" w:space="0" w:color="auto"/>
        <w:bottom w:val="none" w:sz="0" w:space="0" w:color="auto"/>
        <w:right w:val="none" w:sz="0" w:space="0" w:color="auto"/>
      </w:divBdr>
    </w:div>
    <w:div w:id="347954696">
      <w:bodyDiv w:val="1"/>
      <w:marLeft w:val="0"/>
      <w:marRight w:val="0"/>
      <w:marTop w:val="0"/>
      <w:marBottom w:val="0"/>
      <w:divBdr>
        <w:top w:val="none" w:sz="0" w:space="0" w:color="auto"/>
        <w:left w:val="none" w:sz="0" w:space="0" w:color="auto"/>
        <w:bottom w:val="none" w:sz="0" w:space="0" w:color="auto"/>
        <w:right w:val="none" w:sz="0" w:space="0" w:color="auto"/>
      </w:divBdr>
      <w:divsChild>
        <w:div w:id="1042481513">
          <w:marLeft w:val="0"/>
          <w:marRight w:val="0"/>
          <w:marTop w:val="0"/>
          <w:marBottom w:val="0"/>
          <w:divBdr>
            <w:top w:val="none" w:sz="0" w:space="0" w:color="auto"/>
            <w:left w:val="none" w:sz="0" w:space="0" w:color="auto"/>
            <w:bottom w:val="none" w:sz="0" w:space="0" w:color="auto"/>
            <w:right w:val="none" w:sz="0" w:space="0" w:color="auto"/>
          </w:divBdr>
        </w:div>
      </w:divsChild>
    </w:div>
    <w:div w:id="403338458">
      <w:bodyDiv w:val="1"/>
      <w:marLeft w:val="0"/>
      <w:marRight w:val="0"/>
      <w:marTop w:val="0"/>
      <w:marBottom w:val="0"/>
      <w:divBdr>
        <w:top w:val="none" w:sz="0" w:space="0" w:color="auto"/>
        <w:left w:val="none" w:sz="0" w:space="0" w:color="auto"/>
        <w:bottom w:val="none" w:sz="0" w:space="0" w:color="auto"/>
        <w:right w:val="none" w:sz="0" w:space="0" w:color="auto"/>
      </w:divBdr>
    </w:div>
    <w:div w:id="834809781">
      <w:bodyDiv w:val="1"/>
      <w:marLeft w:val="0"/>
      <w:marRight w:val="0"/>
      <w:marTop w:val="0"/>
      <w:marBottom w:val="0"/>
      <w:divBdr>
        <w:top w:val="none" w:sz="0" w:space="0" w:color="auto"/>
        <w:left w:val="none" w:sz="0" w:space="0" w:color="auto"/>
        <w:bottom w:val="none" w:sz="0" w:space="0" w:color="auto"/>
        <w:right w:val="none" w:sz="0" w:space="0" w:color="auto"/>
      </w:divBdr>
      <w:divsChild>
        <w:div w:id="978026099">
          <w:marLeft w:val="0"/>
          <w:marRight w:val="0"/>
          <w:marTop w:val="0"/>
          <w:marBottom w:val="0"/>
          <w:divBdr>
            <w:top w:val="none" w:sz="0" w:space="0" w:color="auto"/>
            <w:left w:val="none" w:sz="0" w:space="0" w:color="auto"/>
            <w:bottom w:val="none" w:sz="0" w:space="0" w:color="auto"/>
            <w:right w:val="none" w:sz="0" w:space="0" w:color="auto"/>
          </w:divBdr>
        </w:div>
      </w:divsChild>
    </w:div>
    <w:div w:id="924454900">
      <w:bodyDiv w:val="1"/>
      <w:marLeft w:val="0"/>
      <w:marRight w:val="0"/>
      <w:marTop w:val="0"/>
      <w:marBottom w:val="0"/>
      <w:divBdr>
        <w:top w:val="none" w:sz="0" w:space="0" w:color="auto"/>
        <w:left w:val="none" w:sz="0" w:space="0" w:color="auto"/>
        <w:bottom w:val="none" w:sz="0" w:space="0" w:color="auto"/>
        <w:right w:val="none" w:sz="0" w:space="0" w:color="auto"/>
      </w:divBdr>
      <w:divsChild>
        <w:div w:id="2097168703">
          <w:marLeft w:val="0"/>
          <w:marRight w:val="0"/>
          <w:marTop w:val="0"/>
          <w:marBottom w:val="0"/>
          <w:divBdr>
            <w:top w:val="none" w:sz="0" w:space="0" w:color="auto"/>
            <w:left w:val="none" w:sz="0" w:space="0" w:color="auto"/>
            <w:bottom w:val="none" w:sz="0" w:space="0" w:color="auto"/>
            <w:right w:val="none" w:sz="0" w:space="0" w:color="auto"/>
          </w:divBdr>
        </w:div>
      </w:divsChild>
    </w:div>
    <w:div w:id="930625267">
      <w:bodyDiv w:val="1"/>
      <w:marLeft w:val="0"/>
      <w:marRight w:val="0"/>
      <w:marTop w:val="0"/>
      <w:marBottom w:val="0"/>
      <w:divBdr>
        <w:top w:val="none" w:sz="0" w:space="0" w:color="auto"/>
        <w:left w:val="none" w:sz="0" w:space="0" w:color="auto"/>
        <w:bottom w:val="none" w:sz="0" w:space="0" w:color="auto"/>
        <w:right w:val="none" w:sz="0" w:space="0" w:color="auto"/>
      </w:divBdr>
      <w:divsChild>
        <w:div w:id="1568956067">
          <w:marLeft w:val="0"/>
          <w:marRight w:val="0"/>
          <w:marTop w:val="0"/>
          <w:marBottom w:val="0"/>
          <w:divBdr>
            <w:top w:val="none" w:sz="0" w:space="0" w:color="auto"/>
            <w:left w:val="none" w:sz="0" w:space="0" w:color="auto"/>
            <w:bottom w:val="none" w:sz="0" w:space="0" w:color="auto"/>
            <w:right w:val="none" w:sz="0" w:space="0" w:color="auto"/>
          </w:divBdr>
        </w:div>
      </w:divsChild>
    </w:div>
    <w:div w:id="1301883482">
      <w:bodyDiv w:val="1"/>
      <w:marLeft w:val="0"/>
      <w:marRight w:val="0"/>
      <w:marTop w:val="0"/>
      <w:marBottom w:val="0"/>
      <w:divBdr>
        <w:top w:val="none" w:sz="0" w:space="0" w:color="auto"/>
        <w:left w:val="none" w:sz="0" w:space="0" w:color="auto"/>
        <w:bottom w:val="none" w:sz="0" w:space="0" w:color="auto"/>
        <w:right w:val="none" w:sz="0" w:space="0" w:color="auto"/>
      </w:divBdr>
      <w:divsChild>
        <w:div w:id="102069472">
          <w:marLeft w:val="0"/>
          <w:marRight w:val="0"/>
          <w:marTop w:val="0"/>
          <w:marBottom w:val="0"/>
          <w:divBdr>
            <w:top w:val="none" w:sz="0" w:space="0" w:color="auto"/>
            <w:left w:val="none" w:sz="0" w:space="0" w:color="auto"/>
            <w:bottom w:val="none" w:sz="0" w:space="0" w:color="auto"/>
            <w:right w:val="none" w:sz="0" w:space="0" w:color="auto"/>
          </w:divBdr>
        </w:div>
      </w:divsChild>
    </w:div>
    <w:div w:id="1482691942">
      <w:bodyDiv w:val="1"/>
      <w:marLeft w:val="0"/>
      <w:marRight w:val="0"/>
      <w:marTop w:val="0"/>
      <w:marBottom w:val="0"/>
      <w:divBdr>
        <w:top w:val="none" w:sz="0" w:space="0" w:color="auto"/>
        <w:left w:val="none" w:sz="0" w:space="0" w:color="auto"/>
        <w:bottom w:val="none" w:sz="0" w:space="0" w:color="auto"/>
        <w:right w:val="none" w:sz="0" w:space="0" w:color="auto"/>
      </w:divBdr>
      <w:divsChild>
        <w:div w:id="867453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444436">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8">
          <w:marLeft w:val="0"/>
          <w:marRight w:val="0"/>
          <w:marTop w:val="0"/>
          <w:marBottom w:val="0"/>
          <w:divBdr>
            <w:top w:val="none" w:sz="0" w:space="0" w:color="auto"/>
            <w:left w:val="none" w:sz="0" w:space="0" w:color="auto"/>
            <w:bottom w:val="none" w:sz="0" w:space="0" w:color="auto"/>
            <w:right w:val="none" w:sz="0" w:space="0" w:color="auto"/>
          </w:divBdr>
        </w:div>
      </w:divsChild>
    </w:div>
    <w:div w:id="1581209180">
      <w:bodyDiv w:val="1"/>
      <w:marLeft w:val="0"/>
      <w:marRight w:val="0"/>
      <w:marTop w:val="0"/>
      <w:marBottom w:val="0"/>
      <w:divBdr>
        <w:top w:val="none" w:sz="0" w:space="0" w:color="auto"/>
        <w:left w:val="none" w:sz="0" w:space="0" w:color="auto"/>
        <w:bottom w:val="none" w:sz="0" w:space="0" w:color="auto"/>
        <w:right w:val="none" w:sz="0" w:space="0" w:color="auto"/>
      </w:divBdr>
    </w:div>
    <w:div w:id="1736507482">
      <w:bodyDiv w:val="1"/>
      <w:marLeft w:val="0"/>
      <w:marRight w:val="0"/>
      <w:marTop w:val="0"/>
      <w:marBottom w:val="0"/>
      <w:divBdr>
        <w:top w:val="none" w:sz="0" w:space="0" w:color="auto"/>
        <w:left w:val="none" w:sz="0" w:space="0" w:color="auto"/>
        <w:bottom w:val="none" w:sz="0" w:space="0" w:color="auto"/>
        <w:right w:val="none" w:sz="0" w:space="0" w:color="auto"/>
      </w:divBdr>
      <w:divsChild>
        <w:div w:id="445539805">
          <w:marLeft w:val="0"/>
          <w:marRight w:val="0"/>
          <w:marTop w:val="0"/>
          <w:marBottom w:val="0"/>
          <w:divBdr>
            <w:top w:val="none" w:sz="0" w:space="0" w:color="auto"/>
            <w:left w:val="none" w:sz="0" w:space="0" w:color="auto"/>
            <w:bottom w:val="none" w:sz="0" w:space="0" w:color="auto"/>
            <w:right w:val="none" w:sz="0" w:space="0" w:color="auto"/>
          </w:divBdr>
        </w:div>
      </w:divsChild>
    </w:div>
    <w:div w:id="1750075647">
      <w:bodyDiv w:val="1"/>
      <w:marLeft w:val="0"/>
      <w:marRight w:val="0"/>
      <w:marTop w:val="0"/>
      <w:marBottom w:val="0"/>
      <w:divBdr>
        <w:top w:val="none" w:sz="0" w:space="0" w:color="auto"/>
        <w:left w:val="none" w:sz="0" w:space="0" w:color="auto"/>
        <w:bottom w:val="none" w:sz="0" w:space="0" w:color="auto"/>
        <w:right w:val="none" w:sz="0" w:space="0" w:color="auto"/>
      </w:divBdr>
      <w:divsChild>
        <w:div w:id="1198815023">
          <w:marLeft w:val="0"/>
          <w:marRight w:val="0"/>
          <w:marTop w:val="0"/>
          <w:marBottom w:val="0"/>
          <w:divBdr>
            <w:top w:val="none" w:sz="0" w:space="0" w:color="auto"/>
            <w:left w:val="none" w:sz="0" w:space="0" w:color="auto"/>
            <w:bottom w:val="none" w:sz="0" w:space="0" w:color="auto"/>
            <w:right w:val="none" w:sz="0" w:space="0" w:color="auto"/>
          </w:divBdr>
        </w:div>
      </w:divsChild>
    </w:div>
    <w:div w:id="1960213486">
      <w:bodyDiv w:val="1"/>
      <w:marLeft w:val="0"/>
      <w:marRight w:val="0"/>
      <w:marTop w:val="0"/>
      <w:marBottom w:val="0"/>
      <w:divBdr>
        <w:top w:val="none" w:sz="0" w:space="0" w:color="auto"/>
        <w:left w:val="none" w:sz="0" w:space="0" w:color="auto"/>
        <w:bottom w:val="none" w:sz="0" w:space="0" w:color="auto"/>
        <w:right w:val="none" w:sz="0" w:space="0" w:color="auto"/>
      </w:divBdr>
      <w:divsChild>
        <w:div w:id="875432293">
          <w:marLeft w:val="0"/>
          <w:marRight w:val="0"/>
          <w:marTop w:val="0"/>
          <w:marBottom w:val="0"/>
          <w:divBdr>
            <w:top w:val="none" w:sz="0" w:space="0" w:color="auto"/>
            <w:left w:val="none" w:sz="0" w:space="0" w:color="auto"/>
            <w:bottom w:val="none" w:sz="0" w:space="0" w:color="auto"/>
            <w:right w:val="none" w:sz="0" w:space="0" w:color="auto"/>
          </w:divBdr>
        </w:div>
      </w:divsChild>
    </w:div>
    <w:div w:id="2016686467">
      <w:bodyDiv w:val="1"/>
      <w:marLeft w:val="0"/>
      <w:marRight w:val="0"/>
      <w:marTop w:val="0"/>
      <w:marBottom w:val="0"/>
      <w:divBdr>
        <w:top w:val="none" w:sz="0" w:space="0" w:color="auto"/>
        <w:left w:val="none" w:sz="0" w:space="0" w:color="auto"/>
        <w:bottom w:val="none" w:sz="0" w:space="0" w:color="auto"/>
        <w:right w:val="none" w:sz="0" w:space="0" w:color="auto"/>
      </w:divBdr>
      <w:divsChild>
        <w:div w:id="5001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A2uhLcFQQ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faria.org/Exodus.7.3?lang=bi&amp;with=Sforno&amp;lang2=b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kar.org" TargetMode="External"/><Relationship Id="rId1" Type="http://schemas.openxmlformats.org/officeDocument/2006/relationships/hyperlink" Target="http://www.ik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Sharon Brous</dc:creator>
  <cp:keywords/>
  <dc:description/>
  <cp:lastModifiedBy>Vera Blossom</cp:lastModifiedBy>
  <cp:revision>2</cp:revision>
  <cp:lastPrinted>2025-04-04T23:52:00Z</cp:lastPrinted>
  <dcterms:created xsi:type="dcterms:W3CDTF">2025-04-07T17:26:00Z</dcterms:created>
  <dcterms:modified xsi:type="dcterms:W3CDTF">2025-04-07T17:26:00Z</dcterms:modified>
</cp:coreProperties>
</file>