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b w:val="1"/>
          <w:bCs w:val="1"/>
        </w:rPr>
      </w:pPr>
      <w:r w:rsidDel="00000000" w:rsidR="00000000" w:rsidRPr="00000000">
        <w:rPr>
          <w:b w:val="1"/>
          <w:bCs w:val="1"/>
        </w:rPr>
        <w:drawing>
          <wp:inline distB="0" distT="0" distL="0" distR="0">
            <wp:extent cx="1113219" cy="315321"/>
            <wp:effectExtent b="0" l="0" r="0" t="0"/>
            <wp:docPr descr="A black and white logo&#10;&#10;AI-generated content may be incorrect." id="1541279065" name="image1.jpg"/>
            <a:graphic>
              <a:graphicData uri="http://schemas.openxmlformats.org/drawingml/2006/picture">
                <pic:pic>
                  <pic:nvPicPr>
                    <pic:cNvPr descr="A black and white logo&#10;&#10;AI-generated content may be incorrect." id="0" name="image1.jpg"/>
                    <pic:cNvPicPr preferRelativeResize="0"/>
                  </pic:nvPicPr>
                  <pic:blipFill>
                    <a:blip r:embed="rId7"/>
                    <a:srcRect b="0" l="0" r="0" t="0"/>
                    <a:stretch>
                      <a:fillRect/>
                    </a:stretch>
                  </pic:blipFill>
                  <pic:spPr>
                    <a:xfrm>
                      <a:off x="0" y="0"/>
                      <a:ext cx="1113219" cy="3153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Rule="auto"/>
        <w:jc w:val="center"/>
        <w:rPr>
          <w:b w:val="1"/>
          <w:bCs w:val="1"/>
        </w:rPr>
      </w:pPr>
      <w:r w:rsidDel="00000000" w:rsidR="00000000" w:rsidRPr="00000000">
        <w:rPr>
          <w:b w:val="1"/>
          <w:bCs w:val="1"/>
          <w:rtl w:val="0"/>
        </w:rPr>
        <w:t xml:space="preserve">PRACTICE TELLING THE TRUTH</w:t>
      </w:r>
    </w:p>
    <w:p w:rsidR="00000000" w:rsidDel="00000000" w:rsidP="00000000" w:rsidRDefault="00000000" w:rsidRPr="00000000" w14:paraId="00000003">
      <w:pPr>
        <w:spacing w:after="240" w:lineRule="auto"/>
        <w:jc w:val="center"/>
        <w:rPr>
          <w:i w:val="1"/>
          <w:iCs w:val="1"/>
        </w:rPr>
      </w:pPr>
      <w:r w:rsidDel="00000000" w:rsidR="00000000" w:rsidRPr="00000000">
        <w:rPr>
          <w:i w:val="1"/>
          <w:iCs w:val="1"/>
          <w:rtl w:val="0"/>
        </w:rPr>
        <w:t xml:space="preserve">As the lies become more brazen, practice telling the truth.</w:t>
      </w:r>
    </w:p>
    <w:p w:rsidR="00000000" w:rsidDel="00000000" w:rsidP="00000000" w:rsidRDefault="00000000" w:rsidRPr="00000000" w14:paraId="00000004">
      <w:pPr>
        <w:spacing w:after="240" w:lineRule="auto"/>
        <w:jc w:val="center"/>
        <w:rPr/>
      </w:pPr>
      <w:r w:rsidDel="00000000" w:rsidR="00000000" w:rsidRPr="00000000">
        <w:rPr>
          <w:rtl w:val="0"/>
        </w:rPr>
        <w:t xml:space="preserve">Parashat Mishpatim--February 14, 2026</w:t>
      </w:r>
    </w:p>
    <w:p w:rsidR="00000000" w:rsidDel="00000000" w:rsidP="00000000" w:rsidRDefault="00000000" w:rsidRPr="00000000" w14:paraId="00000005">
      <w:pPr>
        <w:spacing w:after="240" w:lineRule="auto"/>
        <w:rPr/>
      </w:pPr>
      <w:r w:rsidDel="00000000" w:rsidR="00000000" w:rsidRPr="00000000">
        <w:rPr>
          <w:rtl w:val="0"/>
        </w:rPr>
        <w:t xml:space="preserve">Yesterday the president </w:t>
      </w:r>
      <w:hyperlink r:id="rId8">
        <w:r w:rsidDel="00000000" w:rsidR="00000000" w:rsidRPr="00000000">
          <w:rPr>
            <w:color w:val="0563c1"/>
            <w:u w:val="single"/>
            <w:rtl w:val="0"/>
          </w:rPr>
          <w:t xml:space="preserve">announced</w:t>
        </w:r>
      </w:hyperlink>
      <w:r w:rsidDel="00000000" w:rsidR="00000000" w:rsidRPr="00000000">
        <w:rPr>
          <w:rtl w:val="0"/>
        </w:rPr>
        <w:t xml:space="preserve"> he was </w:t>
      </w:r>
      <w:r w:rsidDel="00000000" w:rsidR="00000000" w:rsidRPr="00000000">
        <w:rPr>
          <w:i w:val="1"/>
          <w:iCs w:val="1"/>
          <w:rtl w:val="0"/>
        </w:rPr>
        <w:t xml:space="preserve">erasing the scientific finding that climate change endangers human health and the environment</w:t>
      </w:r>
      <w:r w:rsidDel="00000000" w:rsidR="00000000" w:rsidRPr="00000000">
        <w:rPr>
          <w:rtl w:val="0"/>
        </w:rPr>
        <w:t xml:space="preserve">. This, despite decades of scientific evidence and undeniable proof that climate destruction is menacing the planet. </w:t>
      </w:r>
    </w:p>
    <w:p w:rsidR="00000000" w:rsidDel="00000000" w:rsidP="00000000" w:rsidRDefault="00000000" w:rsidRPr="00000000" w14:paraId="00000006">
      <w:pPr>
        <w:spacing w:after="240" w:lineRule="auto"/>
        <w:rPr/>
      </w:pPr>
      <w:r w:rsidDel="00000000" w:rsidR="00000000" w:rsidRPr="00000000">
        <w:rPr>
          <w:rtl w:val="0"/>
        </w:rPr>
        <w:t xml:space="preserve">You know why he did this: by declaring the broad scientific consensus a hoax, one sweep of the sharpie can eviscerate the federal government’s best efforts to limit the dangerous emissions contributing to floods, wildfires, hurricanes, and droughts around the world. </w:t>
      </w:r>
    </w:p>
    <w:p w:rsidR="00000000" w:rsidDel="00000000" w:rsidP="00000000" w:rsidRDefault="00000000" w:rsidRPr="00000000" w14:paraId="00000007">
      <w:pPr>
        <w:spacing w:after="240" w:lineRule="auto"/>
        <w:rPr/>
      </w:pPr>
      <w:r w:rsidDel="00000000" w:rsidR="00000000" w:rsidRPr="00000000">
        <w:rPr>
          <w:rtl w:val="0"/>
        </w:rPr>
        <w:t xml:space="preserve">By lying about objective scientific realities, the path is cleared for a handful of people to make a tremendous amount of money. (One must wonder, of course, if their grandchildren will be able to trade their inherited trillions for a small, private pocket of clean air. Perhaps they haven’t yet realized that we are all—inescapably—a part of the very same ecosystem, here on earth.) </w:t>
      </w:r>
    </w:p>
    <w:p w:rsidR="00000000" w:rsidDel="00000000" w:rsidP="00000000" w:rsidRDefault="00000000" w:rsidRPr="00000000" w14:paraId="00000008">
      <w:pPr>
        <w:spacing w:after="240" w:lineRule="auto"/>
        <w:rPr/>
      </w:pPr>
      <w:r w:rsidDel="00000000" w:rsidR="00000000" w:rsidRPr="00000000">
        <w:rPr>
          <w:rtl w:val="0"/>
        </w:rPr>
        <w:t xml:space="preserve">I’m worried about the planet. I’m worried about how my kids will raise their kids in a hotter, more wildly unpredictable, increasingly uninhabitable land. I’m worried about the planet, and I’m worried about </w:t>
      </w:r>
      <w:r w:rsidDel="00000000" w:rsidR="00000000" w:rsidRPr="00000000">
        <w:rPr>
          <w:i w:val="1"/>
          <w:iCs w:val="1"/>
          <w:rtl w:val="0"/>
        </w:rPr>
        <w:t xml:space="preserve">the truth</w:t>
      </w:r>
      <w:r w:rsidDel="00000000" w:rsidR="00000000" w:rsidRPr="00000000">
        <w:rPr>
          <w:rtl w:val="0"/>
        </w:rPr>
        <w:t xml:space="preserve">.</w:t>
      </w:r>
    </w:p>
    <w:p w:rsidR="00000000" w:rsidDel="00000000" w:rsidP="00000000" w:rsidRDefault="00000000" w:rsidRPr="00000000" w14:paraId="00000009">
      <w:pPr>
        <w:spacing w:after="240" w:lineRule="auto"/>
        <w:rPr/>
      </w:pPr>
      <w:r w:rsidDel="00000000" w:rsidR="00000000" w:rsidRPr="00000000">
        <w:rPr>
          <w:rtl w:val="0"/>
        </w:rPr>
      </w:r>
    </w:p>
    <w:p w:rsidR="00000000" w:rsidDel="00000000" w:rsidP="00000000" w:rsidRDefault="00000000" w:rsidRPr="00000000" w14:paraId="0000000A">
      <w:pPr>
        <w:spacing w:after="240" w:lineRule="auto"/>
        <w:rPr/>
      </w:pPr>
      <w:r w:rsidDel="00000000" w:rsidR="00000000" w:rsidRPr="00000000">
        <w:rPr>
          <w:rtl w:val="0"/>
        </w:rPr>
        <w:t xml:space="preserve">The last several shabbatot, we’ve witnessed some high impact story-telling. The book of Exodus is full of drama and intrigue: Oppression! Enslavement! Plagues and split seas and fiery revelation! </w:t>
      </w:r>
    </w:p>
    <w:p w:rsidR="00000000" w:rsidDel="00000000" w:rsidP="00000000" w:rsidRDefault="00000000" w:rsidRPr="00000000" w14:paraId="0000000B">
      <w:pPr>
        <w:spacing w:after="240" w:lineRule="auto"/>
        <w:rPr/>
      </w:pPr>
      <w:r w:rsidDel="00000000" w:rsidR="00000000" w:rsidRPr="00000000">
        <w:rPr>
          <w:rtl w:val="0"/>
        </w:rPr>
        <w:t xml:space="preserve">But today: a tone-shift. Immediately following the miracles and wonders, the imminence and the transcendence: </w:t>
      </w:r>
    </w:p>
    <w:p w:rsidR="00000000" w:rsidDel="00000000" w:rsidP="00000000" w:rsidRDefault="00000000" w:rsidRPr="00000000" w14:paraId="0000000C">
      <w:pPr>
        <w:spacing w:after="240" w:lineRule="auto"/>
        <w:jc w:val="center"/>
        <w:rPr/>
      </w:pP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ט</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יה</w:t>
      </w:r>
      <w:r w:rsidDel="00000000" w:rsidR="00000000" w:rsidRPr="00000000">
        <w:rPr>
          <w:rtl w:val="1"/>
        </w:rPr>
        <w:t xml:space="preserve">ֶֽ</w:t>
      </w:r>
      <w:r w:rsidDel="00000000" w:rsidR="00000000" w:rsidRPr="00000000">
        <w:rPr>
          <w:rtl w:val="1"/>
        </w:rPr>
        <w:t xml:space="preserve">ם</w:t>
      </w:r>
      <w:r w:rsidDel="00000000" w:rsidR="00000000" w:rsidRPr="00000000">
        <w:rPr>
          <w:rtl w:val="0"/>
        </w:rPr>
        <w:t xml:space="preserve">׃</w:t>
        <w:br w:type="textWrapping"/>
      </w:r>
      <w:r w:rsidDel="00000000" w:rsidR="00000000" w:rsidRPr="00000000">
        <w:rPr>
          <w:rtl w:val="0"/>
        </w:rPr>
        <w:t xml:space="preserve">These</w:t>
      </w:r>
      <w:r w:rsidDel="00000000" w:rsidR="00000000" w:rsidRPr="00000000">
        <w:rPr>
          <w:rtl w:val="0"/>
        </w:rPr>
        <w:t xml:space="preserve"> </w:t>
      </w:r>
      <w:r w:rsidDel="00000000" w:rsidR="00000000" w:rsidRPr="00000000">
        <w:rPr>
          <w:rtl w:val="0"/>
        </w:rPr>
        <w:t xml:space="preserve">are</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rules</w:t>
      </w:r>
      <w:r w:rsidDel="00000000" w:rsidR="00000000" w:rsidRPr="00000000">
        <w:rPr>
          <w:rtl w:val="0"/>
        </w:rPr>
        <w:t xml:space="preserve"> </w:t>
      </w:r>
      <w:r w:rsidDel="00000000" w:rsidR="00000000" w:rsidRPr="00000000">
        <w:rPr>
          <w:rtl w:val="0"/>
        </w:rPr>
        <w:t xml:space="preserve">you</w:t>
      </w:r>
      <w:r w:rsidDel="00000000" w:rsidR="00000000" w:rsidRPr="00000000">
        <w:rPr>
          <w:rtl w:val="0"/>
        </w:rPr>
        <w:t xml:space="preserve"> </w:t>
      </w:r>
      <w:r w:rsidDel="00000000" w:rsidR="00000000" w:rsidRPr="00000000">
        <w:rPr>
          <w:rtl w:val="0"/>
        </w:rPr>
        <w:t xml:space="preserve">must</w:t>
      </w:r>
      <w:r w:rsidDel="00000000" w:rsidR="00000000" w:rsidRPr="00000000">
        <w:rPr>
          <w:rtl w:val="0"/>
        </w:rPr>
        <w:t xml:space="preserve"> </w:t>
      </w:r>
      <w:r w:rsidDel="00000000" w:rsidR="00000000" w:rsidRPr="00000000">
        <w:rPr>
          <w:rtl w:val="0"/>
        </w:rPr>
        <w:t xml:space="preserve">set</w:t>
      </w:r>
      <w:r w:rsidDel="00000000" w:rsidR="00000000" w:rsidRPr="00000000">
        <w:rPr>
          <w:rtl w:val="0"/>
        </w:rPr>
        <w:t xml:space="preserve"> </w:t>
      </w:r>
      <w:r w:rsidDel="00000000" w:rsidR="00000000" w:rsidRPr="00000000">
        <w:rPr>
          <w:rtl w:val="0"/>
        </w:rPr>
        <w:t xml:space="preserve">before</w:t>
      </w:r>
      <w:r w:rsidDel="00000000" w:rsidR="00000000" w:rsidRPr="00000000">
        <w:rPr>
          <w:rtl w:val="0"/>
        </w:rPr>
        <w:t xml:space="preserve"> </w:t>
      </w:r>
      <w:r w:rsidDel="00000000" w:rsidR="00000000" w:rsidRPr="00000000">
        <w:rPr>
          <w:rtl w:val="0"/>
        </w:rPr>
        <w:t xml:space="preserve">them</w:t>
      </w:r>
      <w:r w:rsidDel="00000000" w:rsidR="00000000" w:rsidRPr="00000000">
        <w:rPr>
          <w:rtl w:val="0"/>
        </w:rPr>
        <w:t xml:space="preserve">. (</w:t>
      </w:r>
      <w:r w:rsidDel="00000000" w:rsidR="00000000" w:rsidRPr="00000000">
        <w:rPr>
          <w:rtl w:val="0"/>
        </w:rPr>
        <w:t xml:space="preserve">Ex</w:t>
      </w:r>
      <w:r w:rsidDel="00000000" w:rsidR="00000000" w:rsidRPr="00000000">
        <w:rPr>
          <w:rtl w:val="0"/>
        </w:rPr>
        <w:t xml:space="preserve"> 21:1)</w:t>
      </w:r>
    </w:p>
    <w:p w:rsidR="00000000" w:rsidDel="00000000" w:rsidP="00000000" w:rsidRDefault="00000000" w:rsidRPr="00000000" w14:paraId="0000000D">
      <w:pPr>
        <w:spacing w:after="240" w:lineRule="auto"/>
        <w:rPr/>
      </w:pPr>
      <w:r w:rsidDel="00000000" w:rsidR="00000000" w:rsidRPr="00000000">
        <w:rPr>
          <w:rtl w:val="0"/>
        </w:rPr>
        <w:t xml:space="preserve">A sharp and perhaps unwelcomed turn, from the sacred to the mundane. From the sexy to the administrative. This is the part the editor tries to strike from the manuscript; David tries to strike from my sermon: </w:t>
      </w:r>
    </w:p>
    <w:p w:rsidR="00000000" w:rsidDel="00000000" w:rsidP="00000000" w:rsidRDefault="00000000" w:rsidRPr="00000000" w14:paraId="0000000E">
      <w:pPr>
        <w:spacing w:after="240" w:lineRule="auto"/>
        <w:rPr/>
      </w:pPr>
      <w:r w:rsidDel="00000000" w:rsidR="00000000" w:rsidRPr="00000000">
        <w:rPr>
          <w:i w:val="1"/>
          <w:iCs w:val="1"/>
          <w:rtl w:val="0"/>
        </w:rPr>
        <w:t xml:space="preserve">Here are the laws</w:t>
      </w:r>
      <w:r w:rsidDel="00000000" w:rsidR="00000000" w:rsidRPr="00000000">
        <w:rPr>
          <w:rtl w:val="0"/>
        </w:rPr>
        <w:t xml:space="preserve">, the rules and ordinances:</w:t>
      </w:r>
    </w:p>
    <w:p w:rsidR="00000000" w:rsidDel="00000000" w:rsidP="00000000" w:rsidRDefault="00000000" w:rsidRPr="00000000" w14:paraId="0000000F">
      <w:pPr>
        <w:spacing w:after="240" w:lineRule="auto"/>
        <w:ind w:left="720" w:firstLine="0"/>
        <w:rPr/>
      </w:pPr>
      <w:r w:rsidDel="00000000" w:rsidR="00000000" w:rsidRPr="00000000">
        <w:rPr>
          <w:rtl w:val="0"/>
        </w:rPr>
        <w:t xml:space="preserve">If a person strikes an another… if someone’s ox gores another person… if one leaves a pit uncovered so that his neighbor’s animal falls into it… if someone steals… </w:t>
      </w:r>
    </w:p>
    <w:p w:rsidR="00000000" w:rsidDel="00000000" w:rsidP="00000000" w:rsidRDefault="00000000" w:rsidRPr="00000000" w14:paraId="00000010">
      <w:pPr>
        <w:spacing w:after="240" w:lineRule="auto"/>
        <w:ind w:left="720" w:firstLine="0"/>
        <w:rPr/>
      </w:pPr>
      <w:r w:rsidDel="00000000" w:rsidR="00000000" w:rsidRPr="00000000">
        <w:rPr>
          <w:rtl w:val="0"/>
        </w:rPr>
        <w:t xml:space="preserve">…if you light a fire that spreads and damages someone else’s property… if you borrow something from a friend and break it… if you find your enemy’s lost animal… there are consequences. </w:t>
      </w:r>
    </w:p>
    <w:p w:rsidR="00000000" w:rsidDel="00000000" w:rsidP="00000000" w:rsidRDefault="00000000" w:rsidRPr="00000000" w14:paraId="00000011">
      <w:pPr>
        <w:spacing w:after="240" w:lineRule="auto"/>
        <w:rPr/>
      </w:pPr>
      <w:r w:rsidDel="00000000" w:rsidR="00000000" w:rsidRPr="00000000">
        <w:rPr>
          <w:rtl w:val="0"/>
        </w:rPr>
        <w:t xml:space="preserve">What is the meaning of this shift? The Torah is communicating: in order to translate the radical lessons of the Exodus—the commitment to human dignity, to freedom from oppression, to radical equality—you must carefully lay the building blocks of a just society. And so, we journey from the fire, the thunder and lightning, God’s voice echoing through the desert canyon… to dozens and dozens of laws detailing the building a just society.</w:t>
      </w:r>
    </w:p>
    <w:p w:rsidR="00000000" w:rsidDel="00000000" w:rsidP="00000000" w:rsidRDefault="00000000" w:rsidRPr="00000000" w14:paraId="00000012">
      <w:pPr>
        <w:spacing w:after="240" w:lineRule="auto"/>
        <w:rPr/>
      </w:pPr>
      <w:r w:rsidDel="00000000" w:rsidR="00000000" w:rsidRPr="00000000">
        <w:rPr>
          <w:rtl w:val="0"/>
        </w:rPr>
        <w:t xml:space="preserve">And at the heart of those mundane prescriptions? Again and again, we are warned </w:t>
      </w:r>
      <w:r w:rsidDel="00000000" w:rsidR="00000000" w:rsidRPr="00000000">
        <w:rPr>
          <w:i w:val="1"/>
          <w:iCs w:val="1"/>
          <w:rtl w:val="0"/>
        </w:rPr>
        <w:t xml:space="preserve">to tell the truth</w:t>
      </w:r>
      <w:r w:rsidDel="00000000" w:rsidR="00000000" w:rsidRPr="00000000">
        <w:rPr>
          <w:rtl w:val="0"/>
        </w:rPr>
        <w:t xml:space="preserve">. </w:t>
      </w:r>
    </w:p>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1"/>
        </w:rPr>
        <w:t xml:space="preserve">מ</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ד</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ב</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ר</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ש</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ק</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ר</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ת</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ר</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ח</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ק</w:t>
      </w:r>
    </w:p>
    <w:p w:rsidR="00000000" w:rsidDel="00000000" w:rsidP="00000000" w:rsidRDefault="00000000" w:rsidRPr="00000000" w14:paraId="00000014">
      <w:pPr>
        <w:spacing w:after="240" w:lineRule="auto"/>
        <w:jc w:val="center"/>
        <w:rPr/>
      </w:pPr>
      <w:r w:rsidDel="00000000" w:rsidR="00000000" w:rsidRPr="00000000">
        <w:rPr>
          <w:i w:val="1"/>
          <w:iCs w:val="1"/>
          <w:rtl w:val="0"/>
        </w:rPr>
        <w:t xml:space="preserve">Stay far away from a lie!</w:t>
      </w:r>
      <w:r w:rsidDel="00000000" w:rsidR="00000000" w:rsidRPr="00000000">
        <w:rPr>
          <w:rtl w:val="0"/>
        </w:rPr>
        <w:t xml:space="preserve"> (23:7)</w:t>
      </w:r>
    </w:p>
    <w:p w:rsidR="00000000" w:rsidDel="00000000" w:rsidP="00000000" w:rsidRDefault="00000000" w:rsidRPr="00000000" w14:paraId="00000015">
      <w:pPr>
        <w:spacing w:after="240" w:lineRule="auto"/>
        <w:rPr/>
      </w:pPr>
      <w:r w:rsidDel="00000000" w:rsidR="00000000" w:rsidRPr="00000000">
        <w:rPr>
          <w:rtl w:val="0"/>
        </w:rPr>
        <w:t xml:space="preserve">It’s not just a command </w:t>
      </w:r>
      <w:r w:rsidDel="00000000" w:rsidR="00000000" w:rsidRPr="00000000">
        <w:rPr>
          <w:i w:val="1"/>
          <w:iCs w:val="1"/>
          <w:rtl w:val="0"/>
        </w:rPr>
        <w:t xml:space="preserve">not to lie,</w:t>
      </w:r>
      <w:r w:rsidDel="00000000" w:rsidR="00000000" w:rsidRPr="00000000">
        <w:rPr>
          <w:rtl w:val="0"/>
        </w:rPr>
        <w:t xml:space="preserve"> but to </w:t>
      </w:r>
      <w:r w:rsidDel="00000000" w:rsidR="00000000" w:rsidRPr="00000000">
        <w:rPr>
          <w:i w:val="1"/>
          <w:iCs w:val="1"/>
          <w:rtl w:val="0"/>
        </w:rPr>
        <w:t xml:space="preserve">distance ourselves</w:t>
      </w:r>
      <w:r w:rsidDel="00000000" w:rsidR="00000000" w:rsidRPr="00000000">
        <w:rPr>
          <w:rtl w:val="0"/>
        </w:rPr>
        <w:t xml:space="preserve"> from the lie… meaning: the lie is so toxic, so undermining, so antithetical to the society we’re trying to build, the Rabbis interpret that we must avoid even the </w:t>
      </w:r>
      <w:r w:rsidDel="00000000" w:rsidR="00000000" w:rsidRPr="00000000">
        <w:rPr>
          <w:i w:val="1"/>
          <w:iCs w:val="1"/>
          <w:rtl w:val="0"/>
        </w:rPr>
        <w:t xml:space="preserve">appearance</w:t>
      </w:r>
      <w:r w:rsidDel="00000000" w:rsidR="00000000" w:rsidRPr="00000000">
        <w:rPr>
          <w:rtl w:val="0"/>
        </w:rPr>
        <w:t xml:space="preserve"> of a lie (R’ Bunam of Pesiskha). </w:t>
      </w:r>
    </w:p>
    <w:p w:rsidR="00000000" w:rsidDel="00000000" w:rsidP="00000000" w:rsidRDefault="00000000" w:rsidRPr="00000000" w14:paraId="00000016">
      <w:pPr>
        <w:spacing w:after="240" w:lineRule="auto"/>
        <w:rPr/>
      </w:pPr>
      <w:r w:rsidDel="00000000" w:rsidR="00000000" w:rsidRPr="00000000">
        <w:rPr>
          <w:rtl w:val="0"/>
        </w:rPr>
        <w:t xml:space="preserve">And so: </w:t>
      </w:r>
      <w:r w:rsidDel="00000000" w:rsidR="00000000" w:rsidRPr="00000000">
        <w:rPr>
          <w:i w:val="1"/>
          <w:iCs w:val="1"/>
          <w:rtl w:val="0"/>
        </w:rPr>
        <w:t xml:space="preserve">do</w:t>
      </w:r>
      <w:r w:rsidDel="00000000" w:rsidR="00000000" w:rsidRPr="00000000">
        <w:rPr>
          <w:rtl w:val="0"/>
        </w:rPr>
        <w:t xml:space="preserve"> not accept a false report (23:1). Do not associate with a dishonest person... even when everyone else is (23:2). Be like Rav Safra, the Talmud tells us (</w:t>
      </w:r>
      <w:hyperlink r:id="rId9">
        <w:r w:rsidDel="00000000" w:rsidR="00000000" w:rsidRPr="00000000">
          <w:rPr>
            <w:color w:val="0563c1"/>
            <w:u w:val="single"/>
            <w:rtl w:val="0"/>
          </w:rPr>
          <w:t xml:space="preserve">Makkot 24a</w:t>
        </w:r>
      </w:hyperlink>
      <w:r w:rsidDel="00000000" w:rsidR="00000000" w:rsidRPr="00000000">
        <w:rPr>
          <w:rtl w:val="0"/>
        </w:rPr>
        <w:t xml:space="preserve">), in a story that would have infuriated my father: </w:t>
      </w:r>
    </w:p>
    <w:p w:rsidR="00000000" w:rsidDel="00000000" w:rsidP="00000000" w:rsidRDefault="00000000" w:rsidRPr="00000000" w14:paraId="00000017">
      <w:pPr>
        <w:spacing w:after="240" w:lineRule="auto"/>
        <w:rPr/>
      </w:pPr>
      <w:r w:rsidDel="00000000" w:rsidR="00000000" w:rsidRPr="00000000">
        <w:rPr>
          <w:rtl w:val="0"/>
        </w:rPr>
        <w:t xml:space="preserve">A man came to buy something from Rabbi Safra, but he was in the middle of prayer, and couldn’t answer. So the buyer raised his offer, once, twice. And Rabbi Safra stayed silent. Once he finished his prayer, he turned to the buyer and insisted: I’ll sell only at the original price you offered… to do otherwise would be to live a lie. </w:t>
      </w:r>
    </w:p>
    <w:p w:rsidR="00000000" w:rsidDel="00000000" w:rsidP="00000000" w:rsidRDefault="00000000" w:rsidRPr="00000000" w14:paraId="00000018">
      <w:pPr>
        <w:spacing w:after="240" w:lineRule="auto"/>
        <w:rPr/>
      </w:pPr>
      <w:r w:rsidDel="00000000" w:rsidR="00000000" w:rsidRPr="00000000">
        <w:rPr>
          <w:rtl w:val="0"/>
        </w:rPr>
        <w:t xml:space="preserve">Rav Safra knew he could have gotten more! But he refused to profit from a misunderstanding. He would not sell his integrity for cheap advantage. For a lie. </w:t>
      </w:r>
    </w:p>
    <w:p w:rsidR="00000000" w:rsidDel="00000000" w:rsidP="00000000" w:rsidRDefault="00000000" w:rsidRPr="00000000" w14:paraId="00000019">
      <w:pPr>
        <w:rPr/>
      </w:pPr>
      <w:r w:rsidDel="00000000" w:rsidR="00000000" w:rsidRPr="00000000">
        <w:rPr>
          <w:rtl w:val="0"/>
        </w:rPr>
        <w:t xml:space="preserve">Yes, we strive for truth because God is </w:t>
      </w:r>
      <w:r w:rsidDel="00000000" w:rsidR="00000000" w:rsidRPr="00000000">
        <w:rPr>
          <w:rFonts w:ascii="Times New Roman" w:cs="Times New Roman" w:eastAsia="Times New Roman" w:hAnsi="Times New Roman"/>
          <w:rtl w:val="1"/>
        </w:rPr>
        <w:t xml:space="preserve">א</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א</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מו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נ</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ה</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א</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ין</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ע</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צ</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ד</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יק</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י</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ש</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ר</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ה</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א</w:t>
      </w:r>
      <w:r w:rsidDel="00000000" w:rsidR="00000000" w:rsidRPr="00000000">
        <w:rPr>
          <w:rFonts w:ascii="Times New Roman" w:cs="Times New Roman" w:eastAsia="Times New Roman" w:hAnsi="Times New Roman"/>
          <w:rtl w:val="0"/>
        </w:rPr>
        <w:t xml:space="preserve">׃ -- </w:t>
      </w:r>
      <w:r w:rsidDel="00000000" w:rsidR="00000000" w:rsidRPr="00000000">
        <w:rPr>
          <w:i w:val="1"/>
          <w:iCs w:val="1"/>
          <w:rtl w:val="0"/>
        </w:rPr>
        <w:t xml:space="preserve">faithful, and never false, true and upright indeed</w:t>
      </w:r>
      <w:r w:rsidDel="00000000" w:rsidR="00000000" w:rsidRPr="00000000">
        <w:rPr>
          <w:rtl w:val="0"/>
        </w:rPr>
        <w:t xml:space="preserve"> (Deut 32:4). And we should strive to be like God. </w:t>
      </w:r>
    </w:p>
    <w:p w:rsidR="00000000" w:rsidDel="00000000" w:rsidP="00000000" w:rsidRDefault="00000000" w:rsidRPr="00000000" w14:paraId="0000001A">
      <w:pPr>
        <w:spacing w:after="240" w:lineRule="auto"/>
        <w:rPr/>
      </w:pPr>
      <w:r w:rsidDel="00000000" w:rsidR="00000000" w:rsidRPr="00000000">
        <w:rPr>
          <w:rtl w:val="0"/>
        </w:rPr>
        <w:t xml:space="preserve">But remember: the insistence that we stay far from the lie—it is not only about character refinement and emulating God. </w:t>
      </w:r>
    </w:p>
    <w:p w:rsidR="00000000" w:rsidDel="00000000" w:rsidP="00000000" w:rsidRDefault="00000000" w:rsidRPr="00000000" w14:paraId="0000001B">
      <w:pPr>
        <w:spacing w:after="240" w:lineRule="auto"/>
        <w:rPr/>
      </w:pPr>
      <w:r w:rsidDel="00000000" w:rsidR="00000000" w:rsidRPr="00000000">
        <w:rPr>
          <w:rtl w:val="0"/>
        </w:rPr>
        <w:t xml:space="preserve">The Israelites receive this revelation in the desert, their backs to Egypt and their faces toward Eretz Canaan, the Land of Promise. You cannot build a just society, the Torah is telling them, and us, if you fail to honor the truth. Without the foundation of truth, you are bound to recreate the conditions of tyranny that you—through miracles and wonders-- have just finally fled. </w:t>
      </w:r>
    </w:p>
    <w:p w:rsidR="00000000" w:rsidDel="00000000" w:rsidP="00000000" w:rsidRDefault="00000000" w:rsidRPr="00000000" w14:paraId="0000001C">
      <w:pPr>
        <w:spacing w:after="240" w:lineRule="auto"/>
        <w:rPr/>
      </w:pPr>
      <w:r w:rsidDel="00000000" w:rsidR="00000000" w:rsidRPr="00000000">
        <w:rPr>
          <w:rtl w:val="0"/>
        </w:rPr>
        <w:t xml:space="preserve">And so Rabban Gamliel teaches in Pirkei Avot (1:18): </w:t>
      </w:r>
    </w:p>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1"/>
        </w:rPr>
        <w:t xml:space="preserve">ע</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ש</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לש</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ה</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ד</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ב</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ר</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ים</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ה</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עו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ם</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עו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מ</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ד</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ע</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ה</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ד</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ין</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ע</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ה</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א</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מ</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ת</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ע</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ה</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ש</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לו</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ם</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spacing w:after="240" w:lineRule="auto"/>
        <w:jc w:val="center"/>
        <w:rPr/>
      </w:pPr>
      <w:r w:rsidDel="00000000" w:rsidR="00000000" w:rsidRPr="00000000">
        <w:rPr>
          <w:rtl w:val="0"/>
        </w:rPr>
        <w:t xml:space="preserve">The world stands on three things: On justice, on truth and on peace.</w:t>
      </w:r>
    </w:p>
    <w:p w:rsidR="00000000" w:rsidDel="00000000" w:rsidP="00000000" w:rsidRDefault="00000000" w:rsidRPr="00000000" w14:paraId="0000001F">
      <w:pPr>
        <w:spacing w:after="240" w:lineRule="auto"/>
        <w:rPr/>
      </w:pPr>
      <w:r w:rsidDel="00000000" w:rsidR="00000000" w:rsidRPr="00000000">
        <w:rPr>
          <w:rtl w:val="0"/>
        </w:rPr>
        <w:t xml:space="preserve">Because there can be no justice, there can be no peace… if we fail to tell the truth. </w:t>
      </w:r>
    </w:p>
    <w:p w:rsidR="00000000" w:rsidDel="00000000" w:rsidP="00000000" w:rsidRDefault="00000000" w:rsidRPr="00000000" w14:paraId="00000020">
      <w:pPr>
        <w:spacing w:after="240" w:lineRule="auto"/>
        <w:rPr/>
      </w:pPr>
      <w:r w:rsidDel="00000000" w:rsidR="00000000" w:rsidRPr="00000000">
        <w:rPr>
          <w:rtl w:val="0"/>
        </w:rPr>
      </w:r>
    </w:p>
    <w:p w:rsidR="00000000" w:rsidDel="00000000" w:rsidP="00000000" w:rsidRDefault="00000000" w:rsidRPr="00000000" w14:paraId="00000021">
      <w:pPr>
        <w:spacing w:after="240" w:lineRule="auto"/>
        <w:rPr/>
      </w:pPr>
      <w:r w:rsidDel="00000000" w:rsidR="00000000" w:rsidRPr="00000000">
        <w:rPr>
          <w:rtl w:val="0"/>
        </w:rPr>
        <w:t xml:space="preserve">Victor Klemperer, a German Jewish academic, kept meticulous notes in his diary between the years of 1933 through 1945, desperately trying to capture, with as much precision as possible—in about 1200 pages of testimony—what was happening as his world imploded and life was threatened during the dark years of the Shoah. </w:t>
      </w:r>
    </w:p>
    <w:p w:rsidR="00000000" w:rsidDel="00000000" w:rsidP="00000000" w:rsidRDefault="00000000" w:rsidRPr="00000000" w14:paraId="00000022">
      <w:pPr>
        <w:spacing w:after="240" w:lineRule="auto"/>
        <w:rPr/>
      </w:pPr>
      <w:r w:rsidDel="00000000" w:rsidR="00000000" w:rsidRPr="00000000">
        <w:rPr>
          <w:rtl w:val="0"/>
        </w:rPr>
        <w:t xml:space="preserve">Klemperer believed that to tell the truth was nothing short of a moral duty. “I want to bear witness. I want to record everything, exactly as it is.” </w:t>
      </w:r>
    </w:p>
    <w:p w:rsidR="00000000" w:rsidDel="00000000" w:rsidP="00000000" w:rsidRDefault="00000000" w:rsidRPr="00000000" w14:paraId="00000023">
      <w:pPr>
        <w:spacing w:after="240" w:lineRule="auto"/>
        <w:rPr/>
      </w:pPr>
      <w:r w:rsidDel="00000000" w:rsidR="00000000" w:rsidRPr="00000000">
        <w:rPr>
          <w:rtl w:val="0"/>
        </w:rPr>
        <w:t xml:space="preserve">To tell the truth, even when it endangers your </w:t>
      </w:r>
      <w:r w:rsidDel="00000000" w:rsidR="00000000" w:rsidRPr="00000000">
        <w:rPr>
          <w:i w:val="1"/>
          <w:iCs w:val="1"/>
          <w:rtl w:val="0"/>
        </w:rPr>
        <w:t xml:space="preserve">parnasa</w:t>
      </w:r>
      <w:r w:rsidDel="00000000" w:rsidR="00000000" w:rsidRPr="00000000">
        <w:rPr>
          <w:rtl w:val="0"/>
        </w:rPr>
        <w:t xml:space="preserve">, your livelihood. Or even your life. Even when it makes you look bad. Or contradicts the dominant narrative. Or puts you at odds with people you love.</w:t>
      </w:r>
    </w:p>
    <w:p w:rsidR="00000000" w:rsidDel="00000000" w:rsidP="00000000" w:rsidRDefault="00000000" w:rsidRPr="00000000" w14:paraId="00000024">
      <w:pPr>
        <w:spacing w:after="240" w:lineRule="auto"/>
        <w:rPr/>
      </w:pPr>
      <w:r w:rsidDel="00000000" w:rsidR="00000000" w:rsidRPr="00000000">
        <w:rPr>
          <w:rtl w:val="0"/>
        </w:rPr>
        <w:t xml:space="preserve">In the course of this exercise in truth telling, Klemperer warned about the corruption of language and the systematic upending of the truth under Nazi rule. He wrote of the normalization, the acceptance of even the most absurd lies. He called words “tiny doses of arsenic… You swallow them without noticing, and after a while, the poison works.”</w:t>
      </w:r>
    </w:p>
    <w:p w:rsidR="00000000" w:rsidDel="00000000" w:rsidP="00000000" w:rsidRDefault="00000000" w:rsidRPr="00000000" w14:paraId="00000025">
      <w:pPr>
        <w:spacing w:after="240" w:lineRule="auto"/>
        <w:rPr/>
      </w:pPr>
      <w:r w:rsidDel="00000000" w:rsidR="00000000" w:rsidRPr="00000000">
        <w:rPr>
          <w:rtl w:val="0"/>
        </w:rPr>
        <w:t xml:space="preserve">Years later, after the 2016 election, Timothy Snyder would root his insistence that we—in the face of fascism—persist in </w:t>
      </w:r>
      <w:r w:rsidDel="00000000" w:rsidR="00000000" w:rsidRPr="00000000">
        <w:rPr>
          <w:i w:val="1"/>
          <w:iCs w:val="1"/>
          <w:rtl w:val="0"/>
        </w:rPr>
        <w:t xml:space="preserve">believing in truth</w:t>
      </w:r>
      <w:r w:rsidDel="00000000" w:rsidR="00000000" w:rsidRPr="00000000">
        <w:rPr>
          <w:rtl w:val="0"/>
        </w:rPr>
        <w:t xml:space="preserve">, in Klemperer’s warnings of the conditions under which the “truth dies.” </w:t>
      </w:r>
    </w:p>
    <w:p w:rsidR="00000000" w:rsidDel="00000000" w:rsidP="00000000" w:rsidRDefault="00000000" w:rsidRPr="00000000" w14:paraId="00000026">
      <w:pPr>
        <w:spacing w:after="240" w:lineRule="auto"/>
        <w:rPr/>
      </w:pPr>
      <w:r w:rsidDel="00000000" w:rsidR="00000000" w:rsidRPr="00000000">
        <w:rPr>
          <w:rtl w:val="0"/>
        </w:rPr>
        <w:t xml:space="preserve">Recognize what is happening, he warns, when a narrative is propagated that is </w:t>
      </w:r>
      <w:r w:rsidDel="00000000" w:rsidR="00000000" w:rsidRPr="00000000">
        <w:rPr>
          <w:b w:val="1"/>
          <w:bCs w:val="1"/>
          <w:rtl w:val="0"/>
        </w:rPr>
        <w:t xml:space="preserve">openly hostile to verifiable reality</w:t>
      </w:r>
      <w:r w:rsidDel="00000000" w:rsidR="00000000" w:rsidRPr="00000000">
        <w:rPr>
          <w:rtl w:val="0"/>
        </w:rPr>
        <w:t xml:space="preserve">, like when a VA nurse is called a domestic terrorist, or a young mother, desperately trying to drive away, is accused of attempting to car ram federal officers. </w:t>
      </w:r>
    </w:p>
    <w:p w:rsidR="00000000" w:rsidDel="00000000" w:rsidP="00000000" w:rsidRDefault="00000000" w:rsidRPr="00000000" w14:paraId="00000027">
      <w:pPr>
        <w:spacing w:after="240" w:lineRule="auto"/>
        <w:rPr/>
      </w:pPr>
      <w:r w:rsidDel="00000000" w:rsidR="00000000" w:rsidRPr="00000000">
        <w:rPr>
          <w:rtl w:val="0"/>
        </w:rPr>
        <w:t xml:space="preserve">Watch out for </w:t>
      </w:r>
      <w:r w:rsidDel="00000000" w:rsidR="00000000" w:rsidRPr="00000000">
        <w:rPr>
          <w:b w:val="1"/>
          <w:bCs w:val="1"/>
          <w:rtl w:val="0"/>
        </w:rPr>
        <w:t xml:space="preserve">shamanistic incantation</w:t>
      </w:r>
      <w:r w:rsidDel="00000000" w:rsidR="00000000" w:rsidRPr="00000000">
        <w:rPr>
          <w:rtl w:val="0"/>
        </w:rPr>
        <w:t xml:space="preserve">, he warns, the endless repetition of the lie, designed to wear down the public’s defenses, to confuse us so that—in Snyder’s words—the </w:t>
      </w:r>
      <w:r w:rsidDel="00000000" w:rsidR="00000000" w:rsidRPr="00000000">
        <w:rPr>
          <w:i w:val="1"/>
          <w:iCs w:val="1"/>
          <w:rtl w:val="0"/>
        </w:rPr>
        <w:t xml:space="preserve">fictional</w:t>
      </w:r>
      <w:r w:rsidDel="00000000" w:rsidR="00000000" w:rsidRPr="00000000">
        <w:rPr>
          <w:rtl w:val="0"/>
        </w:rPr>
        <w:t xml:space="preserve"> becomes </w:t>
      </w:r>
      <w:r w:rsidDel="00000000" w:rsidR="00000000" w:rsidRPr="00000000">
        <w:rPr>
          <w:i w:val="1"/>
          <w:iCs w:val="1"/>
          <w:rtl w:val="0"/>
        </w:rPr>
        <w:t xml:space="preserve">plausible, and the criminal desirable</w:t>
      </w:r>
      <w:r w:rsidDel="00000000" w:rsidR="00000000" w:rsidRPr="00000000">
        <w:rPr>
          <w:rtl w:val="0"/>
        </w:rPr>
        <w:t xml:space="preserve">. Soon, a kind of </w:t>
      </w:r>
      <w:r w:rsidDel="00000000" w:rsidR="00000000" w:rsidRPr="00000000">
        <w:rPr>
          <w:b w:val="1"/>
          <w:bCs w:val="1"/>
          <w:rtl w:val="0"/>
        </w:rPr>
        <w:t xml:space="preserve">magical thinking</w:t>
      </w:r>
      <w:r w:rsidDel="00000000" w:rsidR="00000000" w:rsidRPr="00000000">
        <w:rPr>
          <w:rtl w:val="0"/>
        </w:rPr>
        <w:t xml:space="preserve">, to a widespread confusion, to the </w:t>
      </w:r>
      <w:r w:rsidDel="00000000" w:rsidR="00000000" w:rsidRPr="00000000">
        <w:rPr>
          <w:i w:val="1"/>
          <w:iCs w:val="1"/>
          <w:rtl w:val="0"/>
        </w:rPr>
        <w:t xml:space="preserve">blatant abandonment of reason. </w:t>
      </w:r>
      <w:r w:rsidDel="00000000" w:rsidR="00000000" w:rsidRPr="00000000">
        <w:rPr>
          <w:rtl w:val="0"/>
        </w:rPr>
        <w:t xml:space="preserve">(See: On Tyranny, 67.)</w:t>
      </w:r>
    </w:p>
    <w:p w:rsidR="00000000" w:rsidDel="00000000" w:rsidP="00000000" w:rsidRDefault="00000000" w:rsidRPr="00000000" w14:paraId="00000028">
      <w:pPr>
        <w:spacing w:after="240" w:lineRule="auto"/>
        <w:rPr/>
      </w:pPr>
      <w:r w:rsidDel="00000000" w:rsidR="00000000" w:rsidRPr="00000000">
        <w:rPr>
          <w:rtl w:val="0"/>
        </w:rPr>
        <w:t xml:space="preserve">And so they’ll claim that climate devastation is a hoax. They’ll repeat the libelous claim that Haitian immigrants in Springfield, Ohio, were </w:t>
      </w:r>
      <w:r w:rsidDel="00000000" w:rsidR="00000000" w:rsidRPr="00000000">
        <w:rPr>
          <w:i w:val="1"/>
          <w:iCs w:val="1"/>
          <w:rtl w:val="0"/>
        </w:rPr>
        <w:t xml:space="preserve">“abducting and eating their neighbors’ pets.”</w:t>
      </w:r>
      <w:r w:rsidDel="00000000" w:rsidR="00000000" w:rsidRPr="00000000">
        <w:rPr>
          <w:i w:val="0"/>
          <w:iCs w:val="0"/>
          <w:rtl w:val="0"/>
        </w:rPr>
        <w:t xml:space="preserve"> They’ll insist that </w:t>
      </w:r>
      <w:r w:rsidDel="00000000" w:rsidR="00000000" w:rsidRPr="00000000">
        <w:rPr>
          <w:rtl w:val="0"/>
        </w:rPr>
        <w:t xml:space="preserve">brave Iranian dissidents in the streets are foreign-backed agents or “terrorists,” and when the protesters are executed, they’ll claim the perpetrators are ISIS, not the IRGC itself. They’ll claim that West Bank settler violence is just a </w:t>
      </w:r>
      <w:r w:rsidDel="00000000" w:rsidR="00000000" w:rsidRPr="00000000">
        <w:rPr>
          <w:b w:val="0"/>
          <w:bCs w:val="0"/>
          <w:rtl w:val="0"/>
        </w:rPr>
        <w:t xml:space="preserve">“handful of extremists,”</w:t>
      </w:r>
      <w:r w:rsidDel="00000000" w:rsidR="00000000" w:rsidRPr="00000000">
        <w:rPr>
          <w:rtl w:val="0"/>
        </w:rPr>
        <w:t xml:space="preserve"> no more than a few troubled teens. </w:t>
      </w:r>
    </w:p>
    <w:p w:rsidR="00000000" w:rsidDel="00000000" w:rsidP="00000000" w:rsidRDefault="00000000" w:rsidRPr="00000000" w14:paraId="00000029">
      <w:pPr>
        <w:spacing w:after="240" w:before="280" w:lineRule="auto"/>
        <w:rPr/>
      </w:pPr>
      <w:r w:rsidDel="00000000" w:rsidR="00000000" w:rsidRPr="00000000">
        <w:rPr>
          <w:rtl w:val="0"/>
        </w:rPr>
        <w:t xml:space="preserve">But all of these are lies. </w:t>
      </w:r>
    </w:p>
    <w:p w:rsidR="00000000" w:rsidDel="00000000" w:rsidP="00000000" w:rsidRDefault="00000000" w:rsidRPr="00000000" w14:paraId="0000002A">
      <w:pPr>
        <w:spacing w:after="240" w:before="280" w:lineRule="auto"/>
        <w:rPr/>
      </w:pPr>
      <w:r w:rsidDel="00000000" w:rsidR="00000000" w:rsidRPr="00000000">
        <w:rPr>
          <w:rtl w:val="0"/>
        </w:rPr>
        <w:t xml:space="preserve">How must we respond to </w:t>
      </w:r>
      <w:r w:rsidDel="00000000" w:rsidR="00000000" w:rsidRPr="00000000">
        <w:rPr>
          <w:i w:val="1"/>
          <w:iCs w:val="1"/>
          <w:rtl w:val="0"/>
        </w:rPr>
        <w:t xml:space="preserve">the threat of the death of truth</w:t>
      </w:r>
      <w:r w:rsidDel="00000000" w:rsidR="00000000" w:rsidRPr="00000000">
        <w:rPr>
          <w:rtl w:val="0"/>
        </w:rPr>
        <w:t xml:space="preserve">? We must practice telling the truth. </w:t>
      </w:r>
    </w:p>
    <w:p w:rsidR="00000000" w:rsidDel="00000000" w:rsidP="00000000" w:rsidRDefault="00000000" w:rsidRPr="00000000" w14:paraId="0000002B">
      <w:pPr>
        <w:spacing w:after="240" w:before="280" w:lineRule="auto"/>
        <w:rPr/>
      </w:pPr>
      <w:r w:rsidDel="00000000" w:rsidR="00000000" w:rsidRPr="00000000">
        <w:rPr>
          <w:rtl w:val="0"/>
        </w:rPr>
        <w:t xml:space="preserve">Telling the truth won’t stop the machinery of cruelty. It won’t save everyone, or everything. But without the truth, there is only darkness. </w:t>
      </w:r>
    </w:p>
    <w:p w:rsidR="00000000" w:rsidDel="00000000" w:rsidP="00000000" w:rsidRDefault="00000000" w:rsidRPr="00000000" w14:paraId="0000002C">
      <w:pPr>
        <w:spacing w:after="240" w:before="280" w:lineRule="auto"/>
        <w:rPr/>
      </w:pPr>
      <w:r w:rsidDel="00000000" w:rsidR="00000000" w:rsidRPr="00000000">
        <w:rPr>
          <w:rtl w:val="0"/>
        </w:rPr>
        <w:t xml:space="preserve">Alex Pretti’s parents letter broke my heart. I think it broke yours too: </w:t>
      </w:r>
    </w:p>
    <w:p w:rsidR="00000000" w:rsidDel="00000000" w:rsidP="00000000" w:rsidRDefault="00000000" w:rsidRPr="00000000" w14:paraId="0000002D">
      <w:pPr>
        <w:spacing w:after="240" w:before="280" w:lineRule="auto"/>
        <w:rPr/>
      </w:pPr>
      <w:r w:rsidDel="00000000" w:rsidR="00000000" w:rsidRPr="00000000">
        <w:rPr>
          <w:rtl w:val="0"/>
        </w:rPr>
        <w:t xml:space="preserve">"The sickening lies told about our son by the administration are reprehensible and disgusting… Please get the truth out about our son. He was a good man. Thank you."</w:t>
      </w:r>
    </w:p>
    <w:p w:rsidR="00000000" w:rsidDel="00000000" w:rsidP="00000000" w:rsidRDefault="00000000" w:rsidRPr="00000000" w14:paraId="0000002E">
      <w:pPr>
        <w:spacing w:after="240" w:before="280" w:lineRule="auto"/>
        <w:rPr/>
      </w:pPr>
      <w:r w:rsidDel="00000000" w:rsidR="00000000" w:rsidRPr="00000000">
        <w:rPr>
          <w:rtl w:val="0"/>
        </w:rPr>
        <w:t xml:space="preserve">That from the depth of their shock and grief, these bereaved parents needed to fight to resuscitate their son’s reputation is a dark stain on our country, and a tremendous call to conscience.</w:t>
      </w:r>
    </w:p>
    <w:p w:rsidR="00000000" w:rsidDel="00000000" w:rsidP="00000000" w:rsidRDefault="00000000" w:rsidRPr="00000000" w14:paraId="0000002F">
      <w:pPr>
        <w:spacing w:after="240" w:before="280" w:lineRule="auto"/>
        <w:rPr/>
      </w:pPr>
      <w:r w:rsidDel="00000000" w:rsidR="00000000" w:rsidRPr="00000000">
        <w:rPr>
          <w:rtl w:val="0"/>
        </w:rPr>
        <w:t xml:space="preserve">And I wonder how many of you had the realization, these past few weeks, that they would say the very same of you that they said of Keith Porter, or Renee Good and Alex Pretti? That you—and I—would just as easily be written off as a “left wing agitator” or “anti-government activist…” That even with video evidence to the contrary, they’d claim we were brandishing weapons, preparing to massacre agents. That they’d flatten us like they flattened them. Like they’ve flattened so many victims of state violence in this country for centuries now.</w:t>
      </w:r>
    </w:p>
    <w:p w:rsidR="00000000" w:rsidDel="00000000" w:rsidP="00000000" w:rsidRDefault="00000000" w:rsidRPr="00000000" w14:paraId="00000030">
      <w:pPr>
        <w:spacing w:after="240" w:before="280" w:lineRule="auto"/>
        <w:rPr/>
      </w:pPr>
      <w:r w:rsidDel="00000000" w:rsidR="00000000" w:rsidRPr="00000000">
        <w:rPr>
          <w:rtl w:val="0"/>
        </w:rPr>
        <w:t xml:space="preserve">Pretti’s parents asked us to tell the truth about their son. And we did: hundreds of thousands of people in Minneapolis and around the country took to the street to tell the truth. Hundreds of clergy recorded videos—Eyes Not Lies—telling whoever would listen: </w:t>
      </w:r>
      <w:r w:rsidDel="00000000" w:rsidR="00000000" w:rsidRPr="00000000">
        <w:rPr>
          <w:i w:val="1"/>
          <w:iCs w:val="1"/>
          <w:rtl w:val="0"/>
        </w:rPr>
        <w:t xml:space="preserve">we know what we saw</w:t>
      </w:r>
      <w:r w:rsidDel="00000000" w:rsidR="00000000" w:rsidRPr="00000000">
        <w:rPr>
          <w:rtl w:val="0"/>
        </w:rPr>
        <w:t xml:space="preserve">. This was a person. A decent, good person. And that’s just the truth. </w:t>
      </w:r>
    </w:p>
    <w:p w:rsidR="00000000" w:rsidDel="00000000" w:rsidP="00000000" w:rsidRDefault="00000000" w:rsidRPr="00000000" w14:paraId="00000031">
      <w:pPr>
        <w:spacing w:after="240" w:before="280" w:lineRule="auto"/>
        <w:rPr/>
      </w:pPr>
      <w:r w:rsidDel="00000000" w:rsidR="00000000" w:rsidRPr="00000000">
        <w:rPr>
          <w:rtl w:val="0"/>
        </w:rPr>
      </w:r>
    </w:p>
    <w:p w:rsidR="00000000" w:rsidDel="00000000" w:rsidP="00000000" w:rsidRDefault="00000000" w:rsidRPr="00000000" w14:paraId="00000032">
      <w:pPr>
        <w:spacing w:after="240" w:before="280" w:lineRule="auto"/>
        <w:rPr/>
      </w:pPr>
      <w:r w:rsidDel="00000000" w:rsidR="00000000" w:rsidRPr="00000000">
        <w:rPr>
          <w:rtl w:val="0"/>
        </w:rPr>
        <w:t xml:space="preserve">Post truth, Snyder writes, is pre-fascism. Here is what we must do:</w:t>
      </w:r>
    </w:p>
    <w:p w:rsidR="00000000" w:rsidDel="00000000" w:rsidP="00000000" w:rsidRDefault="00000000" w:rsidRPr="00000000" w14:paraId="00000033">
      <w:pPr>
        <w:spacing w:after="240" w:before="280" w:lineRule="auto"/>
        <w:rPr/>
      </w:pPr>
      <w:r w:rsidDel="00000000" w:rsidR="00000000" w:rsidRPr="00000000">
        <w:rPr>
          <w:rtl w:val="0"/>
        </w:rPr>
        <w:t xml:space="preserve">In Hilchot De’ot (2:1–2), Rambam teaches that when a person is going down the wrong path—he should act opposite to his inclinations, to accustom his soul to the more virtuous habit, to the middle path. This is courses correction through </w:t>
      </w:r>
      <w:r w:rsidDel="00000000" w:rsidR="00000000" w:rsidRPr="00000000">
        <w:rPr>
          <w:i w:val="1"/>
          <w:iCs w:val="1"/>
          <w:rtl w:val="0"/>
        </w:rPr>
        <w:t xml:space="preserve">behavioral inversion</w:t>
      </w:r>
      <w:r w:rsidDel="00000000" w:rsidR="00000000" w:rsidRPr="00000000">
        <w:rPr>
          <w:rtl w:val="0"/>
        </w:rPr>
        <w:t xml:space="preserve">—the rageful person should vigorously practice contentment. The arrogant, humility. We work to get in the habit of a virtuous trait by vigorously engaging it. </w:t>
      </w:r>
    </w:p>
    <w:p w:rsidR="00000000" w:rsidDel="00000000" w:rsidP="00000000" w:rsidRDefault="00000000" w:rsidRPr="00000000" w14:paraId="00000034">
      <w:pPr>
        <w:spacing w:after="240" w:before="280" w:lineRule="auto"/>
        <w:rPr/>
      </w:pPr>
      <w:r w:rsidDel="00000000" w:rsidR="00000000" w:rsidRPr="00000000">
        <w:rPr>
          <w:rtl w:val="0"/>
        </w:rPr>
        <w:t xml:space="preserve">So too with a society. When a society is barreling down the wrong path, a path permeated with lies, deception, falsehood, we must make a habit of </w:t>
      </w:r>
      <w:r w:rsidDel="00000000" w:rsidR="00000000" w:rsidRPr="00000000">
        <w:rPr>
          <w:i w:val="1"/>
          <w:iCs w:val="1"/>
          <w:rtl w:val="0"/>
        </w:rPr>
        <w:t xml:space="preserve">telling the truth</w:t>
      </w:r>
      <w:r w:rsidDel="00000000" w:rsidR="00000000" w:rsidRPr="00000000">
        <w:rPr>
          <w:rtl w:val="0"/>
        </w:rPr>
        <w:t xml:space="preserve">. </w:t>
      </w:r>
    </w:p>
    <w:p w:rsidR="00000000" w:rsidDel="00000000" w:rsidP="00000000" w:rsidRDefault="00000000" w:rsidRPr="00000000" w14:paraId="00000035">
      <w:pPr>
        <w:spacing w:after="240" w:before="280" w:lineRule="auto"/>
        <w:rPr/>
      </w:pPr>
      <w:r w:rsidDel="00000000" w:rsidR="00000000" w:rsidRPr="00000000">
        <w:rPr>
          <w:rtl w:val="0"/>
        </w:rPr>
        <w:t xml:space="preserve">As the world descends into madness, we reclaim our power when by practicing telling the truth. </w:t>
      </w:r>
    </w:p>
    <w:p w:rsidR="00000000" w:rsidDel="00000000" w:rsidP="00000000" w:rsidRDefault="00000000" w:rsidRPr="00000000" w14:paraId="00000036">
      <w:pPr>
        <w:spacing w:after="240" w:lineRule="auto"/>
        <w:rPr/>
      </w:pPr>
      <w:r w:rsidDel="00000000" w:rsidR="00000000" w:rsidRPr="00000000">
        <w:rPr>
          <w:rtl w:val="0"/>
        </w:rPr>
        <w:t xml:space="preserve">Practice telling the truth. </w:t>
      </w:r>
    </w:p>
    <w:p w:rsidR="00000000" w:rsidDel="00000000" w:rsidP="00000000" w:rsidRDefault="00000000" w:rsidRPr="00000000" w14:paraId="00000037">
      <w:pPr>
        <w:spacing w:after="240" w:lineRule="auto"/>
        <w:rPr/>
      </w:pPr>
      <w:r w:rsidDel="00000000" w:rsidR="00000000" w:rsidRPr="00000000">
        <w:rPr>
          <w:rtl w:val="0"/>
        </w:rPr>
        <w:t xml:space="preserve">As elected leaderships’ lies become more brazen, as AI fakes become more prevalent and more believable…</w:t>
      </w:r>
    </w:p>
    <w:p w:rsidR="00000000" w:rsidDel="00000000" w:rsidP="00000000" w:rsidRDefault="00000000" w:rsidRPr="00000000" w14:paraId="00000038">
      <w:pPr>
        <w:spacing w:after="240" w:lineRule="auto"/>
        <w:rPr/>
      </w:pPr>
      <w:r w:rsidDel="00000000" w:rsidR="00000000" w:rsidRPr="00000000">
        <w:rPr>
          <w:rtl w:val="0"/>
        </w:rPr>
        <w:t xml:space="preserve">Practice saying what you see. Practice telling the truth. </w:t>
      </w:r>
    </w:p>
    <w:p w:rsidR="00000000" w:rsidDel="00000000" w:rsidP="00000000" w:rsidRDefault="00000000" w:rsidRPr="00000000" w14:paraId="00000039">
      <w:pPr>
        <w:spacing w:after="240" w:lineRule="auto"/>
        <w:rPr/>
      </w:pPr>
      <w:r w:rsidDel="00000000" w:rsidR="00000000" w:rsidRPr="00000000">
        <w:rPr>
          <w:rtl w:val="0"/>
        </w:rPr>
        <w:t xml:space="preserve">As the pain of the world wears you down with worry and uncertainty and anxiety… </w:t>
      </w:r>
    </w:p>
    <w:p w:rsidR="00000000" w:rsidDel="00000000" w:rsidP="00000000" w:rsidRDefault="00000000" w:rsidRPr="00000000" w14:paraId="0000003A">
      <w:pPr>
        <w:spacing w:after="240" w:lineRule="auto"/>
        <w:rPr/>
      </w:pPr>
      <w:r w:rsidDel="00000000" w:rsidR="00000000" w:rsidRPr="00000000">
        <w:rPr>
          <w:rtl w:val="0"/>
        </w:rPr>
        <w:t xml:space="preserve">Practice telling the truth. </w:t>
      </w:r>
    </w:p>
    <w:p w:rsidR="00000000" w:rsidDel="00000000" w:rsidP="00000000" w:rsidRDefault="00000000" w:rsidRPr="00000000" w14:paraId="0000003B">
      <w:pPr>
        <w:spacing w:after="240" w:lineRule="auto"/>
        <w:rPr/>
      </w:pPr>
      <w:r w:rsidDel="00000000" w:rsidR="00000000" w:rsidRPr="00000000">
        <w:rPr>
          <w:rtl w:val="0"/>
        </w:rPr>
        <w:t xml:space="preserve">This is one small, unsexy way that we can push back against the darkness. There’s a reason truth telling—radical honestly—is a central </w:t>
      </w:r>
      <w:r w:rsidDel="00000000" w:rsidR="00000000" w:rsidRPr="00000000">
        <w:rPr>
          <w:b w:val="0"/>
          <w:bCs w:val="0"/>
          <w:rtl w:val="0"/>
        </w:rPr>
        <w:t xml:space="preserve">spiritual theme</w:t>
      </w:r>
      <w:r w:rsidDel="00000000" w:rsidR="00000000" w:rsidRPr="00000000">
        <w:rPr>
          <w:rtl w:val="0"/>
        </w:rPr>
        <w:t xml:space="preserve"> of R’ Kalonymous Kalman Shapiro, the Warsaw Ghetto rabbi. </w:t>
      </w:r>
      <w:r w:rsidDel="00000000" w:rsidR="00000000" w:rsidRPr="00000000">
        <w:rPr>
          <w:i w:val="0"/>
          <w:iCs w:val="0"/>
          <w:rtl w:val="0"/>
        </w:rPr>
        <w:t xml:space="preserve">From the midst of the fire, the </w:t>
      </w:r>
      <w:r w:rsidDel="00000000" w:rsidR="00000000" w:rsidRPr="00000000">
        <w:rPr>
          <w:i w:val="1"/>
          <w:iCs w:val="1"/>
          <w:rtl w:val="0"/>
        </w:rPr>
        <w:t xml:space="preserve">Esh Kodesh</w:t>
      </w:r>
      <w:r w:rsidDel="00000000" w:rsidR="00000000" w:rsidRPr="00000000">
        <w:rPr>
          <w:i w:val="0"/>
          <w:iCs w:val="0"/>
          <w:rtl w:val="0"/>
        </w:rPr>
        <w:t xml:space="preserve"> is a call to </w:t>
      </w:r>
      <w:r w:rsidDel="00000000" w:rsidR="00000000" w:rsidRPr="00000000">
        <w:rPr>
          <w:b w:val="0"/>
          <w:bCs w:val="0"/>
          <w:rtl w:val="0"/>
        </w:rPr>
        <w:t xml:space="preserve">radical honesty: to confronting reality, not </w:t>
      </w:r>
      <w:r w:rsidDel="00000000" w:rsidR="00000000" w:rsidRPr="00000000">
        <w:rPr>
          <w:i w:val="0"/>
          <w:iCs w:val="0"/>
          <w:rtl w:val="0"/>
        </w:rPr>
        <w:t xml:space="preserve">hiding</w:t>
      </w:r>
      <w:r w:rsidDel="00000000" w:rsidR="00000000" w:rsidRPr="00000000">
        <w:rPr>
          <w:b w:val="1"/>
          <w:bCs w:val="1"/>
          <w:i w:val="1"/>
          <w:iCs w:val="1"/>
          <w:rtl w:val="0"/>
        </w:rPr>
        <w:t xml:space="preserve"> </w:t>
      </w:r>
      <w:r w:rsidDel="00000000" w:rsidR="00000000" w:rsidRPr="00000000">
        <w:rPr>
          <w:b w:val="0"/>
          <w:bCs w:val="0"/>
          <w:rtl w:val="0"/>
        </w:rPr>
        <w:t xml:space="preserve">from it</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C">
      <w:pPr>
        <w:spacing w:after="240" w:lineRule="auto"/>
        <w:rPr/>
      </w:pPr>
      <w:r w:rsidDel="00000000" w:rsidR="00000000" w:rsidRPr="00000000">
        <w:rPr>
          <w:rtl w:val="0"/>
        </w:rPr>
        <w:t xml:space="preserve">Let this be a spiritual practice: practice telling the truth. Yes, try to speak in a language others can hear. But say out loud what you see. Eyes not lies. </w:t>
      </w:r>
    </w:p>
    <w:p w:rsidR="00000000" w:rsidDel="00000000" w:rsidP="00000000" w:rsidRDefault="00000000" w:rsidRPr="00000000" w14:paraId="0000003D">
      <w:pPr>
        <w:spacing w:after="240" w:lineRule="auto"/>
        <w:rPr/>
      </w:pPr>
      <w:r w:rsidDel="00000000" w:rsidR="00000000" w:rsidRPr="00000000">
        <w:rPr>
          <w:rtl w:val="0"/>
        </w:rPr>
        <w:t xml:space="preserve">We can start right now in prayer… practice telling the truth to God. But please don’t stop there. We’ve got to practice telling the truth to our loved ones. With care, and with clarity. And to our colleagues and co-workers. And to our friends. </w:t>
      </w:r>
    </w:p>
    <w:p w:rsidR="00000000" w:rsidDel="00000000" w:rsidP="00000000" w:rsidRDefault="00000000" w:rsidRPr="00000000" w14:paraId="0000003E">
      <w:pPr>
        <w:spacing w:after="240" w:lineRule="auto"/>
        <w:rPr/>
      </w:pPr>
      <w:r w:rsidDel="00000000" w:rsidR="00000000" w:rsidRPr="00000000">
        <w:rPr>
          <w:rtl w:val="0"/>
        </w:rPr>
        <w:t xml:space="preserve">If we’re going to push back against the darkness of fascism, against the full force gale of these lies upon lies upon lies, we will need to get in the habit of telling the truth.</w:t>
      </w:r>
    </w:p>
    <w:p w:rsidR="00000000" w:rsidDel="00000000" w:rsidP="00000000" w:rsidRDefault="00000000" w:rsidRPr="00000000" w14:paraId="0000003F">
      <w:pPr>
        <w:spacing w:after="240" w:lineRule="auto"/>
        <w:rPr/>
      </w:pPr>
      <w:r w:rsidDel="00000000" w:rsidR="00000000" w:rsidRPr="00000000">
        <w:rPr>
          <w:rtl w:val="0"/>
        </w:rPr>
        <w:t xml:space="preserve">None of us knows what lies ahead. It may be—God forbid—that in this country, in our time, we will reach a point at which we can no longer tell the truth out loud without paying the ultimate price. At that time, I hope we’ll find the clarity and courage—like Victor Klemperer—to tell the truth in the quiet of our homes, in our diaries. </w:t>
      </w:r>
    </w:p>
    <w:p w:rsidR="00000000" w:rsidDel="00000000" w:rsidP="00000000" w:rsidRDefault="00000000" w:rsidRPr="00000000" w14:paraId="00000040">
      <w:pPr>
        <w:spacing w:after="240" w:lineRule="auto"/>
        <w:rPr/>
      </w:pPr>
      <w:r w:rsidDel="00000000" w:rsidR="00000000" w:rsidRPr="00000000">
        <w:rPr>
          <w:rtl w:val="0"/>
        </w:rPr>
        <w:t xml:space="preserve">But we are not yet at that point. And so we must use the time and freedom we have now to try to push back the darkness with truth telling. I will continue to try to always tell the truth to you in here, and I hope you’ll do the same.</w:t>
      </w:r>
    </w:p>
    <w:p w:rsidR="00000000" w:rsidDel="00000000" w:rsidP="00000000" w:rsidRDefault="00000000" w:rsidRPr="00000000" w14:paraId="00000041">
      <w:pPr>
        <w:spacing w:after="240" w:lineRule="auto"/>
        <w:rPr/>
      </w:pPr>
      <w:r w:rsidDel="00000000" w:rsidR="00000000" w:rsidRPr="00000000">
        <w:rPr>
          <w:rtl w:val="0"/>
        </w:rPr>
        <w:t xml:space="preserve">Let the lies and deceptions of our time birth an era of truth telling. Let the moral confusion birth a new moral clarity. Let all this cruelty make way for a new era of compassion. All of this is so painful, I know. But the way that we respond to this storm is planting the seeds for what will come after, and I hope and pray that it is something so much better than what we have now. </w:t>
      </w:r>
    </w:p>
    <w:p w:rsidR="00000000" w:rsidDel="00000000" w:rsidP="00000000" w:rsidRDefault="00000000" w:rsidRPr="00000000" w14:paraId="00000042">
      <w:pPr>
        <w:rPr>
          <w:b w:val="1"/>
          <w:bCs w:val="1"/>
        </w:rPr>
      </w:pPr>
      <w:r w:rsidDel="00000000" w:rsidR="00000000" w:rsidRPr="00000000">
        <w:rPr>
          <w:rtl w:val="0"/>
        </w:rPr>
        <w:t xml:space="preserve"> </w:t>
      </w: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pPr>
    <w:hyperlink r:id="rId1">
      <w:r w:rsidDel="00000000" w:rsidR="00000000" w:rsidRPr="00000000">
        <w:rPr>
          <w:color w:val="0563c1"/>
          <w:u w:val="single"/>
          <w:rtl w:val="0"/>
        </w:rPr>
        <w:t xml:space="preserve">www.ikar.org</w:t>
      </w:r>
    </w:hyperlink>
    <w:r w:rsidDel="00000000" w:rsidR="00000000" w:rsidRPr="00000000">
      <w:rPr>
        <w:color w:val="000000"/>
        <w:rtl w:val="0"/>
      </w:rPr>
      <w:tab/>
      <w:tab/>
      <w:tab/>
      <w:tab/>
      <w:t xml:space="preserve">   </w:t>
      <w:tab/>
      <w:t xml:space="preserve">Rabbi Sharon Brous</w:t>
      <w:tab/>
      <w:t xml:space="preserve">    </w:t>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27572"/>
    <w:rPr>
      <w:color w:val="0563c1" w:themeColor="hyperlink"/>
      <w:u w:val="single"/>
    </w:rPr>
  </w:style>
  <w:style w:type="character" w:styleId="UnresolvedMention">
    <w:name w:val="Unresolved Mention"/>
    <w:basedOn w:val="DefaultParagraphFont"/>
    <w:uiPriority w:val="99"/>
    <w:semiHidden w:val="1"/>
    <w:unhideWhenUsed w:val="1"/>
    <w:rsid w:val="00A27572"/>
    <w:rPr>
      <w:color w:val="605e5c"/>
      <w:shd w:color="auto" w:fill="e1dfdd" w:val="clear"/>
    </w:rPr>
  </w:style>
  <w:style w:type="paragraph" w:styleId="NormalWeb">
    <w:name w:val="Normal (Web)"/>
    <w:basedOn w:val="Normal"/>
    <w:uiPriority w:val="99"/>
    <w:semiHidden w:val="1"/>
    <w:unhideWhenUsed w:val="1"/>
    <w:rsid w:val="00676F4B"/>
    <w:rPr>
      <w:rFonts w:ascii="Times New Roman" w:cs="Times New Roman" w:hAnsi="Times New Roman"/>
    </w:rPr>
  </w:style>
  <w:style w:type="paragraph" w:styleId="ListParagraph">
    <w:name w:val="List Paragraph"/>
    <w:basedOn w:val="Normal"/>
    <w:uiPriority w:val="34"/>
    <w:qFormat w:val="1"/>
    <w:rsid w:val="001B7EA0"/>
    <w:pPr>
      <w:ind w:left="720"/>
      <w:contextualSpacing w:val="1"/>
    </w:pPr>
  </w:style>
  <w:style w:type="character" w:styleId="Strong">
    <w:name w:val="Strong"/>
    <w:basedOn w:val="DefaultParagraphFont"/>
    <w:uiPriority w:val="22"/>
    <w:qFormat w:val="1"/>
    <w:rsid w:val="00100CA0"/>
    <w:rPr>
      <w:b w:val="1"/>
      <w:bCs w:val="1"/>
    </w:rPr>
  </w:style>
  <w:style w:type="character" w:styleId="FollowedHyperlink">
    <w:name w:val="FollowedHyperlink"/>
    <w:basedOn w:val="DefaultParagraphFont"/>
    <w:uiPriority w:val="99"/>
    <w:semiHidden w:val="1"/>
    <w:unhideWhenUsed w:val="1"/>
    <w:rsid w:val="00DE28C5"/>
    <w:rPr>
      <w:color w:val="954f72" w:themeColor="followedHyperlink"/>
      <w:u w:val="single"/>
    </w:rPr>
  </w:style>
  <w:style w:type="character" w:styleId="Heading2Char" w:customStyle="1">
    <w:name w:val="Heading 2 Char"/>
    <w:basedOn w:val="DefaultParagraphFont"/>
    <w:link w:val="Heading2"/>
    <w:uiPriority w:val="9"/>
    <w:rsid w:val="008E5573"/>
    <w:rPr>
      <w:rFonts w:ascii="Times New Roman" w:cs="Times New Roman" w:eastAsia="Times New Roman" w:hAnsi="Times New Roman"/>
      <w:b w:val="1"/>
      <w:bCs w:val="1"/>
      <w:sz w:val="36"/>
      <w:szCs w:val="36"/>
    </w:rPr>
  </w:style>
  <w:style w:type="character" w:styleId="whitespace-normal" w:customStyle="1">
    <w:name w:val="whitespace-normal"/>
    <w:basedOn w:val="DefaultParagraphFont"/>
    <w:rsid w:val="008E5573"/>
  </w:style>
  <w:style w:type="character" w:styleId="Emphasis">
    <w:name w:val="Emphasis"/>
    <w:basedOn w:val="DefaultParagraphFont"/>
    <w:uiPriority w:val="20"/>
    <w:qFormat w:val="1"/>
    <w:rsid w:val="0062416A"/>
    <w:rPr>
      <w:i w:val="1"/>
      <w:iCs w:val="1"/>
    </w:rPr>
  </w:style>
  <w:style w:type="paragraph" w:styleId="Header">
    <w:name w:val="header"/>
    <w:basedOn w:val="Normal"/>
    <w:link w:val="HeaderChar"/>
    <w:uiPriority w:val="99"/>
    <w:unhideWhenUsed w:val="1"/>
    <w:rsid w:val="007A7FB5"/>
    <w:pPr>
      <w:tabs>
        <w:tab w:val="center" w:pos="4680"/>
        <w:tab w:val="right" w:pos="9360"/>
      </w:tabs>
    </w:pPr>
  </w:style>
  <w:style w:type="character" w:styleId="HeaderChar" w:customStyle="1">
    <w:name w:val="Header Char"/>
    <w:basedOn w:val="DefaultParagraphFont"/>
    <w:link w:val="Header"/>
    <w:uiPriority w:val="99"/>
    <w:rsid w:val="007A7FB5"/>
  </w:style>
  <w:style w:type="paragraph" w:styleId="Footer">
    <w:name w:val="footer"/>
    <w:basedOn w:val="Normal"/>
    <w:link w:val="FooterChar"/>
    <w:uiPriority w:val="99"/>
    <w:unhideWhenUsed w:val="1"/>
    <w:rsid w:val="007A7FB5"/>
    <w:pPr>
      <w:tabs>
        <w:tab w:val="center" w:pos="4680"/>
        <w:tab w:val="right" w:pos="9360"/>
      </w:tabs>
    </w:pPr>
  </w:style>
  <w:style w:type="character" w:styleId="FooterChar" w:customStyle="1">
    <w:name w:val="Footer Char"/>
    <w:basedOn w:val="DefaultParagraphFont"/>
    <w:link w:val="Footer"/>
    <w:uiPriority w:val="99"/>
    <w:rsid w:val="007A7FB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sefaria.org/Makkot.24a.6?lang=bi&amp;with=all&amp;lang2=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nytimes.com/2026/02/12/climate/trump-epa-greenhouse-gases-climate-change.html?searchResultPosition=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k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8NTK3hacODmCPWMEva2Iggqg==">CgMxLjA4AHIhMVlDT2ZXTDA2VDhUZ3FmNXFUcWZzaUlIbWNPeWVLanhV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2026-02-13T10:49:00Z</dcterms:created>
  <dc:creator>Rabbi Sharon Brous</dc:creator>
</cp:coreProperties>
</file>